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合同编号：LE20260430922-1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7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 xml:space="preserve">华中科技大学 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/>
              </w:rPr>
              <w:t>12100000441626842D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6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3869"/>
        <w:gridCol w:w="1989"/>
        <w:gridCol w:w="704"/>
        <w:gridCol w:w="631"/>
        <w:gridCol w:w="767"/>
        <w:gridCol w:w="758"/>
        <w:gridCol w:w="1434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非金属矿物制品*零度平面反射镜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WRM012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780-0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325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6500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55319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1610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91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非金属矿物制品*45°平面反射镜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E39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LO-WRM012-780-45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E1C10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80B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F61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325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B4D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9750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48942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E45BD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67948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0A8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非金属矿物制品*偏振分光棱镜(光胶)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9A8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LO-PBS-012-NIR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BA85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1EDC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40FA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3165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5E57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31650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A93E8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6FA5AA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0E80F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E6C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非金属矿物制品*空气隙零级波片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5E2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LO-AGZWP-780-H10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CAC7A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374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DC7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1000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0C48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10000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A90DB1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48D805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72FE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D7E0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非金属矿物制品*空气隙零级波片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D718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LO-AGZWP-780-Q10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B872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9C1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FC61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1000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2D40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10000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1BCE3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52133D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54989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482E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非金属矿物制品*平凹透镜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05E11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LO-K9PDL-B12050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8473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A81C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544D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220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B43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1100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D08CC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134ECC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CA95E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F9AA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非金属矿物制品*平凹透镜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7A2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LO-K9PDL-B12075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B05F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CC09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713B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650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AE3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3250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8FC84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553849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3C7C3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6657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非金属矿物制品*平凸透镜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E2422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LO-K9PCL-B12200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5C31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4B4F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E05D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220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29AC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2200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839FB7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1A76BD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87C566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201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不锈钢镜架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FF2BB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LO-HSSM-HSO-2H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36C1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589A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3BB3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715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52DB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21450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57AE6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DC496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57B67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5F3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自由空间旋转调整架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FFBF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LO-RMF-H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99532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ED82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EE12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555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91D9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11100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8B450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005FB7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D78CB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B08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*固定式透镜安装架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131D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LO-LH-H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9B96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7F8B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3D3C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78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5D6C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1560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AFEE3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5EE606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19CD4B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BE2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*立方体分束镜固定架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C21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LO-CPA-H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F00E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485DC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6CE1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214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9FCD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4280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97D197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02B466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EA37D2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62E0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*镜架下支撑部分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1CE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LO-NSB25-0.5A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LO-SCB-6.3A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8717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CF9F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7AD2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96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3C72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9600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4C5901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469ED7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D2F9E1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1BBE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金属制品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*压板</w:t>
            </w:r>
          </w:p>
        </w:tc>
        <w:tc>
          <w:tcPr>
            <w:tcW w:w="19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706E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LO-PB32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-</w:t>
            </w:r>
            <w:bookmarkStart w:id="0" w:name="_GoBack"/>
            <w:bookmarkEnd w:id="0"/>
            <w:r>
              <w:rPr>
                <w:rFonts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F3BF1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5FCD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2017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7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F2E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5400</w:t>
            </w:r>
          </w:p>
        </w:tc>
        <w:tc>
          <w:tcPr>
            <w:tcW w:w="1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5420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13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359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default" w:eastAsiaTheme="minorEastAsia"/>
                <w:bCs/>
                <w:szCs w:val="21"/>
                <w:lang w:val="en-US" w:eastAsia="zh-CN"/>
              </w:rPr>
              <w:t>127840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13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359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壹拾贰万柒仟捌佰肆拾元整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6E552505">
      <w:pPr>
        <w:spacing w:line="360" w:lineRule="auto"/>
        <w:rPr>
          <w:b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8D76D5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6A73F90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E1E0CBA"/>
    <w:rsid w:val="2F1D7057"/>
    <w:rsid w:val="32AE0419"/>
    <w:rsid w:val="33221C2F"/>
    <w:rsid w:val="34314CC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C3B4CB8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9E50EBD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BB28EC"/>
    <w:rsid w:val="67CD53EF"/>
    <w:rsid w:val="68081E66"/>
    <w:rsid w:val="68A37B22"/>
    <w:rsid w:val="68E4732F"/>
    <w:rsid w:val="6B2F2A95"/>
    <w:rsid w:val="6B38214F"/>
    <w:rsid w:val="6B472278"/>
    <w:rsid w:val="6C224DB0"/>
    <w:rsid w:val="6C4A3004"/>
    <w:rsid w:val="6D714693"/>
    <w:rsid w:val="6D9B170F"/>
    <w:rsid w:val="6DEC3D19"/>
    <w:rsid w:val="6E3437F8"/>
    <w:rsid w:val="6EFA2466"/>
    <w:rsid w:val="6F1E66A6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EF55F93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250</Characters>
  <Lines>15</Lines>
  <Paragraphs>19</Paragraphs>
  <TotalTime>14</TotalTime>
  <ScaleCrop>false</ScaleCrop>
  <LinksUpToDate>false</LinksUpToDate>
  <CharactersWithSpaces>301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2026-10-19T08:58:18Z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