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64C8" w14:textId="78E08649" w:rsidR="00462E4B" w:rsidRDefault="00081DF8">
      <w:r w:rsidRPr="00081DF8">
        <w:drawing>
          <wp:inline distT="0" distB="0" distL="0" distR="0" wp14:anchorId="588C96EE" wp14:editId="13EE6B61">
            <wp:extent cx="5274310" cy="4557395"/>
            <wp:effectExtent l="0" t="0" r="2540" b="0"/>
            <wp:docPr id="681581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810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4209" w14:textId="0697EC5C" w:rsidR="00081DF8" w:rsidRDefault="00FC13E1" w:rsidP="00276F98">
      <w:pPr>
        <w:pStyle w:val="a9"/>
        <w:numPr>
          <w:ilvl w:val="0"/>
          <w:numId w:val="1"/>
        </w:numPr>
      </w:pPr>
      <w:r>
        <w:rPr>
          <w:rFonts w:hint="eastAsia"/>
        </w:rPr>
        <w:t>“盒子”程序就是</w:t>
      </w:r>
      <w:r w:rsidR="00BD01B1">
        <w:rPr>
          <w:rFonts w:hint="eastAsia"/>
        </w:rPr>
        <w:t>定制</w:t>
      </w:r>
      <w:r>
        <w:rPr>
          <w:rFonts w:hint="eastAsia"/>
        </w:rPr>
        <w:t>GUI，用于给客户一个</w:t>
      </w:r>
      <w:r w:rsidR="00540AFA">
        <w:rPr>
          <w:rFonts w:hint="eastAsia"/>
        </w:rPr>
        <w:t>无光驰</w:t>
      </w:r>
      <w:r w:rsidR="00FB321F">
        <w:rPr>
          <w:rFonts w:hint="eastAsia"/>
        </w:rPr>
        <w:t>附加功能</w:t>
      </w:r>
      <w:r w:rsidR="00540AFA">
        <w:rPr>
          <w:rFonts w:hint="eastAsia"/>
        </w:rPr>
        <w:t>体系的轻量化交互界面。它就相当于</w:t>
      </w:r>
      <w:r w:rsidR="00045C69">
        <w:rPr>
          <w:rFonts w:hint="eastAsia"/>
        </w:rPr>
        <w:t>API或</w:t>
      </w:r>
      <w:r w:rsidR="00540AFA">
        <w:rPr>
          <w:rFonts w:hint="eastAsia"/>
        </w:rPr>
        <w:t>SDK</w:t>
      </w:r>
      <w:r w:rsidR="00045C69">
        <w:rPr>
          <w:rFonts w:hint="eastAsia"/>
        </w:rPr>
        <w:t>的</w:t>
      </w:r>
      <w:r w:rsidR="00CB564D">
        <w:rPr>
          <w:rFonts w:hint="eastAsia"/>
        </w:rPr>
        <w:t>专属轻量化GUI</w:t>
      </w:r>
      <w:r w:rsidR="00540AFA">
        <w:rPr>
          <w:rFonts w:hint="eastAsia"/>
        </w:rPr>
        <w:t>，可以跟</w:t>
      </w:r>
      <w:r w:rsidR="00BD11F0">
        <w:rPr>
          <w:rFonts w:hint="eastAsia"/>
        </w:rPr>
        <w:t>单独</w:t>
      </w:r>
      <w:r w:rsidR="006E4216">
        <w:rPr>
          <w:rFonts w:hint="eastAsia"/>
        </w:rPr>
        <w:t>存在</w:t>
      </w:r>
      <w:r w:rsidR="00BD11F0">
        <w:rPr>
          <w:rFonts w:hint="eastAsia"/>
        </w:rPr>
        <w:t>的或者</w:t>
      </w:r>
      <w:r w:rsidR="00540AFA">
        <w:rPr>
          <w:rFonts w:hint="eastAsia"/>
        </w:rPr>
        <w:t>微驰</w:t>
      </w:r>
      <w:r w:rsidR="00BD11F0">
        <w:rPr>
          <w:rFonts w:hint="eastAsia"/>
        </w:rPr>
        <w:t>中</w:t>
      </w:r>
      <w:r w:rsidR="008E7035">
        <w:rPr>
          <w:rFonts w:hint="eastAsia"/>
        </w:rPr>
        <w:t xml:space="preserve">的 </w:t>
      </w:r>
      <w:r w:rsidR="00540AFA">
        <w:rPr>
          <w:rFonts w:hint="eastAsia"/>
        </w:rPr>
        <w:t>“里子”程序对接来实现对设备的控制。</w:t>
      </w:r>
    </w:p>
    <w:p w14:paraId="01B8A060" w14:textId="535BBED6" w:rsidR="00540AFA" w:rsidRDefault="00540AFA" w:rsidP="00276F98">
      <w:pPr>
        <w:pStyle w:val="a9"/>
        <w:numPr>
          <w:ilvl w:val="0"/>
          <w:numId w:val="1"/>
        </w:numPr>
      </w:pPr>
      <w:r>
        <w:rPr>
          <w:rFonts w:hint="eastAsia"/>
        </w:rPr>
        <w:t>“盒子”程序基于当前</w:t>
      </w:r>
      <w:r w:rsidR="00ED7B4E">
        <w:rPr>
          <w:rFonts w:hint="eastAsia"/>
        </w:rPr>
        <w:t>光驰</w:t>
      </w:r>
      <w:r>
        <w:rPr>
          <w:rFonts w:hint="eastAsia"/>
        </w:rPr>
        <w:t>3</w:t>
      </w:r>
      <w:r w:rsidR="00ED7B4E">
        <w:rPr>
          <w:rFonts w:hint="eastAsia"/>
        </w:rPr>
        <w:t>.X版本的快捷区设计即可</w:t>
      </w:r>
      <w:r w:rsidR="008A2463">
        <w:rPr>
          <w:rFonts w:hint="eastAsia"/>
        </w:rPr>
        <w:t>，</w:t>
      </w:r>
      <w:r w:rsidR="00042143">
        <w:rPr>
          <w:rFonts w:hint="eastAsia"/>
        </w:rPr>
        <w:t>不允许修改程序、</w:t>
      </w:r>
      <w:r w:rsidR="00E431FD">
        <w:rPr>
          <w:rFonts w:hint="eastAsia"/>
        </w:rPr>
        <w:t>添加单指令、编辑参数、数据整理等行为，但可以开关默认监控和自定义监控</w:t>
      </w:r>
      <w:r w:rsidR="00404329">
        <w:rPr>
          <w:rFonts w:hint="eastAsia"/>
        </w:rPr>
        <w:t>，对应界面与当前快捷区</w:t>
      </w:r>
      <w:r w:rsidR="00737461">
        <w:rPr>
          <w:rFonts w:hint="eastAsia"/>
        </w:rPr>
        <w:t>的显示</w:t>
      </w:r>
      <w:r w:rsidR="00404329">
        <w:rPr>
          <w:rFonts w:hint="eastAsia"/>
        </w:rPr>
        <w:t>完全一致即可</w:t>
      </w:r>
      <w:r w:rsidR="00E431FD">
        <w:rPr>
          <w:rFonts w:hint="eastAsia"/>
        </w:rPr>
        <w:t>。</w:t>
      </w:r>
    </w:p>
    <w:p w14:paraId="5338C1A5" w14:textId="2A3DFA28" w:rsidR="00E431FD" w:rsidRDefault="00AC718E" w:rsidP="00276F98">
      <w:pPr>
        <w:pStyle w:val="a9"/>
        <w:numPr>
          <w:ilvl w:val="0"/>
          <w:numId w:val="1"/>
        </w:numPr>
      </w:pPr>
      <w:r>
        <w:rPr>
          <w:rFonts w:hint="eastAsia"/>
        </w:rPr>
        <w:t>在</w:t>
      </w:r>
      <w:r w:rsidR="00D36E28">
        <w:rPr>
          <w:rFonts w:hint="eastAsia"/>
        </w:rPr>
        <w:t>光驰“面子”程序的</w:t>
      </w:r>
      <w:r>
        <w:rPr>
          <w:rFonts w:hint="eastAsia"/>
        </w:rPr>
        <w:t>“模板管理”的每个模板卡片中</w:t>
      </w:r>
      <w:r w:rsidR="008E0082">
        <w:rPr>
          <w:rFonts w:hint="eastAsia"/>
        </w:rPr>
        <w:t>添加一个按钮“申请定制UI</w:t>
      </w:r>
      <w:r w:rsidR="00F0083D">
        <w:rPr>
          <w:rFonts w:hint="eastAsia"/>
        </w:rPr>
        <w:t>程序</w:t>
      </w:r>
      <w:r w:rsidR="008E0082">
        <w:rPr>
          <w:rFonts w:hint="eastAsia"/>
        </w:rPr>
        <w:t>”，</w:t>
      </w:r>
      <w:r w:rsidR="00A851D9">
        <w:rPr>
          <w:rFonts w:hint="eastAsia"/>
        </w:rPr>
        <w:t>点击后会将</w:t>
      </w:r>
      <w:r w:rsidR="00EE475A">
        <w:rPr>
          <w:rFonts w:hint="eastAsia"/>
        </w:rPr>
        <w:t>对应模板的定制</w:t>
      </w:r>
      <w:r w:rsidR="00A851D9">
        <w:rPr>
          <w:rFonts w:hint="eastAsia"/>
        </w:rPr>
        <w:t>申请提交到后台，</w:t>
      </w:r>
      <w:r w:rsidR="00EB1624">
        <w:rPr>
          <w:rFonts w:hint="eastAsia"/>
        </w:rPr>
        <w:t>开发</w:t>
      </w:r>
      <w:r w:rsidR="00B379CA">
        <w:rPr>
          <w:rFonts w:hint="eastAsia"/>
        </w:rPr>
        <w:t>人员</w:t>
      </w:r>
      <w:r w:rsidR="00A851D9">
        <w:rPr>
          <w:rFonts w:hint="eastAsia"/>
        </w:rPr>
        <w:t>收到请求后</w:t>
      </w:r>
      <w:r w:rsidR="00EE475A">
        <w:rPr>
          <w:rFonts w:hint="eastAsia"/>
        </w:rPr>
        <w:t>可以针对该模板</w:t>
      </w:r>
      <w:r w:rsidR="00370C6A">
        <w:rPr>
          <w:rFonts w:hint="eastAsia"/>
        </w:rPr>
        <w:t>里面的内容</w:t>
      </w:r>
      <w:r w:rsidR="00C5320B">
        <w:rPr>
          <w:rFonts w:hint="eastAsia"/>
        </w:rPr>
        <w:t>编译</w:t>
      </w:r>
      <w:r w:rsidR="00370C6A">
        <w:rPr>
          <w:rFonts w:hint="eastAsia"/>
        </w:rPr>
        <w:t>一套“盒子”程序。做好后</w:t>
      </w:r>
      <w:r w:rsidR="00BE09D5">
        <w:rPr>
          <w:rFonts w:hint="eastAsia"/>
        </w:rPr>
        <w:t>将其</w:t>
      </w:r>
      <w:r w:rsidR="00370C6A">
        <w:rPr>
          <w:rFonts w:hint="eastAsia"/>
        </w:rPr>
        <w:t>封装成一个单独的exe文件，同样放置在该组的云空间中</w:t>
      </w:r>
      <w:r w:rsidR="006212A8">
        <w:rPr>
          <w:rFonts w:hint="eastAsia"/>
        </w:rPr>
        <w:t>（不占用限额）</w:t>
      </w:r>
      <w:r w:rsidR="00615008">
        <w:rPr>
          <w:rFonts w:hint="eastAsia"/>
        </w:rPr>
        <w:t>并绑定到那个</w:t>
      </w:r>
      <w:r w:rsidR="003D18FA">
        <w:rPr>
          <w:rFonts w:hint="eastAsia"/>
        </w:rPr>
        <w:t>提交了申请的</w:t>
      </w:r>
      <w:r w:rsidR="00615008">
        <w:rPr>
          <w:rFonts w:hint="eastAsia"/>
        </w:rPr>
        <w:t>模板上</w:t>
      </w:r>
      <w:r w:rsidR="00370C6A">
        <w:rPr>
          <w:rFonts w:hint="eastAsia"/>
        </w:rPr>
        <w:t>。</w:t>
      </w:r>
    </w:p>
    <w:p w14:paraId="3A2B7676" w14:textId="2872FBE1" w:rsidR="00B77018" w:rsidRDefault="00B77018" w:rsidP="00276F98">
      <w:pPr>
        <w:pStyle w:val="a9"/>
        <w:numPr>
          <w:ilvl w:val="0"/>
          <w:numId w:val="1"/>
        </w:numPr>
      </w:pPr>
      <w:r>
        <w:rPr>
          <w:rFonts w:hint="eastAsia"/>
        </w:rPr>
        <w:t>在PC后台控制台的“光驰“菜单中再加一个小菜单专门用于放置</w:t>
      </w:r>
      <w:r w:rsidR="00D84E14">
        <w:rPr>
          <w:rFonts w:hint="eastAsia"/>
        </w:rPr>
        <w:t>和检查</w:t>
      </w:r>
      <w:r>
        <w:rPr>
          <w:rFonts w:hint="eastAsia"/>
        </w:rPr>
        <w:t>这些申请。</w:t>
      </w:r>
    </w:p>
    <w:p w14:paraId="3EF91BA1" w14:textId="0158406B" w:rsidR="00615008" w:rsidRDefault="00615008" w:rsidP="00276F98">
      <w:pPr>
        <w:pStyle w:val="a9"/>
        <w:numPr>
          <w:ilvl w:val="0"/>
          <w:numId w:val="1"/>
        </w:numPr>
      </w:pPr>
      <w:r>
        <w:rPr>
          <w:rFonts w:hint="eastAsia"/>
        </w:rPr>
        <w:t>客户可以在云空间检查</w:t>
      </w:r>
      <w:r w:rsidR="004C3553">
        <w:rPr>
          <w:rFonts w:hint="eastAsia"/>
        </w:rPr>
        <w:t>已经申请</w:t>
      </w:r>
      <w:r>
        <w:rPr>
          <w:rFonts w:hint="eastAsia"/>
        </w:rPr>
        <w:t>定制</w:t>
      </w:r>
      <w:r w:rsidR="00415F4B">
        <w:rPr>
          <w:rFonts w:hint="eastAsia"/>
        </w:rPr>
        <w:t>UI</w:t>
      </w:r>
      <w:r>
        <w:rPr>
          <w:rFonts w:hint="eastAsia"/>
        </w:rPr>
        <w:t>的</w:t>
      </w:r>
      <w:r w:rsidR="00D93A08">
        <w:rPr>
          <w:rFonts w:hint="eastAsia"/>
        </w:rPr>
        <w:t>模板</w:t>
      </w:r>
      <w:r w:rsidR="00016855">
        <w:rPr>
          <w:rFonts w:hint="eastAsia"/>
        </w:rPr>
        <w:t>。</w:t>
      </w:r>
      <w:r>
        <w:rPr>
          <w:rFonts w:hint="eastAsia"/>
        </w:rPr>
        <w:t>对于那些已经在云空间上传并绑定</w:t>
      </w:r>
      <w:r w:rsidR="007D3A95">
        <w:rPr>
          <w:rFonts w:hint="eastAsia"/>
        </w:rPr>
        <w:t>的模板和“盒子”程序，再额外</w:t>
      </w:r>
      <w:r w:rsidR="007F47B9">
        <w:rPr>
          <w:rFonts w:hint="eastAsia"/>
        </w:rPr>
        <w:t>显示</w:t>
      </w:r>
      <w:r w:rsidR="007D3A95">
        <w:rPr>
          <w:rFonts w:hint="eastAsia"/>
        </w:rPr>
        <w:t>一个按钮为“</w:t>
      </w:r>
      <w:r w:rsidR="00F0083D">
        <w:rPr>
          <w:rFonts w:hint="eastAsia"/>
        </w:rPr>
        <w:t>”下载定制UI程序“，这时</w:t>
      </w:r>
      <w:r w:rsidR="007D3A95">
        <w:rPr>
          <w:rFonts w:hint="eastAsia"/>
        </w:rPr>
        <w:t>可以</w:t>
      </w:r>
      <w:r>
        <w:rPr>
          <w:rFonts w:hint="eastAsia"/>
        </w:rPr>
        <w:t>点击下载</w:t>
      </w:r>
      <w:r w:rsidR="00F0083D">
        <w:rPr>
          <w:rFonts w:hint="eastAsia"/>
        </w:rPr>
        <w:t>并弹出系统的文件保存对话框</w:t>
      </w:r>
      <w:r w:rsidR="0049421B">
        <w:rPr>
          <w:rFonts w:hint="eastAsia"/>
        </w:rPr>
        <w:t>以便于保存到本地的指定位置</w:t>
      </w:r>
      <w:r w:rsidR="00F0083D">
        <w:rPr>
          <w:rFonts w:hint="eastAsia"/>
        </w:rPr>
        <w:t>。</w:t>
      </w:r>
    </w:p>
    <w:p w14:paraId="3B81CEA9" w14:textId="77777777" w:rsidR="008459C7" w:rsidRDefault="008459C7" w:rsidP="008459C7"/>
    <w:p w14:paraId="5740888A" w14:textId="77777777" w:rsidR="001B1887" w:rsidRDefault="001B1887" w:rsidP="008459C7">
      <w:pPr>
        <w:rPr>
          <w:rFonts w:hint="eastAsia"/>
        </w:rPr>
      </w:pPr>
    </w:p>
    <w:p w14:paraId="4076A564" w14:textId="7D452038" w:rsidR="008224C9" w:rsidRDefault="00BB6384" w:rsidP="00276F98">
      <w:pPr>
        <w:pStyle w:val="a9"/>
        <w:numPr>
          <w:ilvl w:val="0"/>
          <w:numId w:val="1"/>
        </w:numPr>
      </w:pPr>
      <w:r>
        <w:rPr>
          <w:rFonts w:hint="eastAsia"/>
        </w:rPr>
        <w:lastRenderedPageBreak/>
        <w:t>微驰就是一个</w:t>
      </w:r>
      <w:r w:rsidR="003A6FB6">
        <w:rPr>
          <w:rFonts w:hint="eastAsia"/>
        </w:rPr>
        <w:t>搭载</w:t>
      </w:r>
      <w:r w:rsidR="00232395">
        <w:rPr>
          <w:rFonts w:hint="eastAsia"/>
        </w:rPr>
        <w:t>于“板子”硬件</w:t>
      </w:r>
      <w:r w:rsidR="003E4350">
        <w:rPr>
          <w:rFonts w:hint="eastAsia"/>
        </w:rPr>
        <w:t>上</w:t>
      </w:r>
      <w:r w:rsidR="00232395">
        <w:rPr>
          <w:rFonts w:hint="eastAsia"/>
        </w:rPr>
        <w:t>的“里子”程序。它通过Modbus协议与另一台电脑上的GUI</w:t>
      </w:r>
      <w:r w:rsidR="006328ED">
        <w:rPr>
          <w:rFonts w:hint="eastAsia"/>
        </w:rPr>
        <w:t>程序</w:t>
      </w:r>
      <w:r w:rsidR="00232395">
        <w:rPr>
          <w:rFonts w:hint="eastAsia"/>
        </w:rPr>
        <w:t>通信，这个GUI</w:t>
      </w:r>
      <w:r w:rsidR="006328ED">
        <w:rPr>
          <w:rFonts w:hint="eastAsia"/>
        </w:rPr>
        <w:t>程序</w:t>
      </w:r>
      <w:r w:rsidR="00232395">
        <w:rPr>
          <w:rFonts w:hint="eastAsia"/>
        </w:rPr>
        <w:t>可以是“盒子”程序，也可以是</w:t>
      </w:r>
      <w:r w:rsidR="001D5B5F">
        <w:rPr>
          <w:rFonts w:hint="eastAsia"/>
        </w:rPr>
        <w:t>光驰</w:t>
      </w:r>
      <w:r w:rsidR="00A714C7">
        <w:rPr>
          <w:rFonts w:hint="eastAsia"/>
        </w:rPr>
        <w:t>带的</w:t>
      </w:r>
      <w:r w:rsidR="00232395">
        <w:rPr>
          <w:rFonts w:hint="eastAsia"/>
        </w:rPr>
        <w:t>“面子”程序，也可以是第三方的外部GUI。</w:t>
      </w:r>
    </w:p>
    <w:p w14:paraId="48766C97" w14:textId="40E54F89" w:rsidR="004916B2" w:rsidRDefault="00232395" w:rsidP="00276F98">
      <w:pPr>
        <w:pStyle w:val="a9"/>
        <w:numPr>
          <w:ilvl w:val="0"/>
          <w:numId w:val="1"/>
        </w:numPr>
      </w:pPr>
      <w:r>
        <w:rPr>
          <w:rFonts w:hint="eastAsia"/>
        </w:rPr>
        <w:t>如果</w:t>
      </w:r>
      <w:r w:rsidR="008224C9">
        <w:rPr>
          <w:rFonts w:hint="eastAsia"/>
        </w:rPr>
        <w:t>微驰连接的</w:t>
      </w:r>
      <w:r>
        <w:rPr>
          <w:rFonts w:hint="eastAsia"/>
        </w:rPr>
        <w:t>是“盒子”程序，那就通过API让“盒子”</w:t>
      </w:r>
      <w:r w:rsidR="003E220F">
        <w:rPr>
          <w:rFonts w:hint="eastAsia"/>
        </w:rPr>
        <w:t>程序</w:t>
      </w:r>
      <w:r>
        <w:rPr>
          <w:rFonts w:hint="eastAsia"/>
        </w:rPr>
        <w:t>能</w:t>
      </w:r>
      <w:r w:rsidR="00A24849">
        <w:rPr>
          <w:rFonts w:hint="eastAsia"/>
        </w:rPr>
        <w:t>通过USB</w:t>
      </w:r>
      <w:r w:rsidR="00C677AA">
        <w:rPr>
          <w:rFonts w:hint="eastAsia"/>
        </w:rPr>
        <w:t>线</w:t>
      </w:r>
      <w:r w:rsidR="00A24849">
        <w:rPr>
          <w:rFonts w:hint="eastAsia"/>
        </w:rPr>
        <w:t>+Modbus</w:t>
      </w:r>
      <w:r w:rsidR="008A40E4">
        <w:rPr>
          <w:rFonts w:hint="eastAsia"/>
        </w:rPr>
        <w:t>协议</w:t>
      </w:r>
      <w:r>
        <w:rPr>
          <w:rFonts w:hint="eastAsia"/>
        </w:rPr>
        <w:t>直接联系到</w:t>
      </w:r>
      <w:r w:rsidR="00447FB2">
        <w:rPr>
          <w:rFonts w:hint="eastAsia"/>
        </w:rPr>
        <w:t>微驰里面的“里子”</w:t>
      </w:r>
      <w:r w:rsidR="00A26859">
        <w:rPr>
          <w:rFonts w:hint="eastAsia"/>
        </w:rPr>
        <w:t>程序</w:t>
      </w:r>
      <w:r w:rsidR="00447FB2">
        <w:rPr>
          <w:rFonts w:hint="eastAsia"/>
        </w:rPr>
        <w:t>，从而</w:t>
      </w:r>
      <w:r w:rsidR="00E41D4D">
        <w:rPr>
          <w:rFonts w:hint="eastAsia"/>
        </w:rPr>
        <w:t>同样</w:t>
      </w:r>
      <w:r w:rsidR="00031010">
        <w:rPr>
          <w:rFonts w:hint="eastAsia"/>
        </w:rPr>
        <w:t>实现对设备的控制。</w:t>
      </w:r>
    </w:p>
    <w:p w14:paraId="08FE9B40" w14:textId="3EAF98CF" w:rsidR="001E510C" w:rsidRDefault="009F12ED" w:rsidP="001E510C">
      <w:pPr>
        <w:pStyle w:val="a9"/>
        <w:numPr>
          <w:ilvl w:val="0"/>
          <w:numId w:val="1"/>
        </w:numPr>
      </w:pPr>
      <w:r>
        <w:rPr>
          <w:rFonts w:hint="eastAsia"/>
        </w:rPr>
        <w:t>如果微驰连接的是完整的光驰程序，那就通过API设置检测到微驰连接后让光驰的“里子”程序脱钩，让光驰的“面子”程序直接对接微驰</w:t>
      </w:r>
      <w:r w:rsidR="00AE0F99">
        <w:rPr>
          <w:rFonts w:hint="eastAsia"/>
        </w:rPr>
        <w:t>的“里子”程序</w:t>
      </w:r>
      <w:r>
        <w:rPr>
          <w:rFonts w:hint="eastAsia"/>
        </w:rPr>
        <w:t>。</w:t>
      </w:r>
    </w:p>
    <w:p w14:paraId="05743A5E" w14:textId="77777777" w:rsidR="001E510C" w:rsidRDefault="001E510C" w:rsidP="001E510C">
      <w:pPr>
        <w:rPr>
          <w:rFonts w:hint="eastAsia"/>
        </w:rPr>
      </w:pPr>
    </w:p>
    <w:p w14:paraId="73B33C86" w14:textId="04EFF63C" w:rsidR="00885440" w:rsidRDefault="00885440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对于第三方GUI：提供一个“里子”程序的SDK，使得第三方GUI可以直接对接</w:t>
      </w:r>
      <w:r w:rsidR="008108EF">
        <w:rPr>
          <w:rFonts w:hint="eastAsia"/>
        </w:rPr>
        <w:t>相</w:t>
      </w:r>
      <w:r w:rsidR="004B4114">
        <w:rPr>
          <w:rFonts w:hint="eastAsia"/>
        </w:rPr>
        <w:t>同物理机里面的</w:t>
      </w:r>
      <w:r>
        <w:rPr>
          <w:rFonts w:hint="eastAsia"/>
        </w:rPr>
        <w:t>一个单独的“里子”程序</w:t>
      </w:r>
      <w:r w:rsidR="00A33CB8">
        <w:rPr>
          <w:rFonts w:hint="eastAsia"/>
        </w:rPr>
        <w:t>，</w:t>
      </w:r>
      <w:r>
        <w:rPr>
          <w:rFonts w:hint="eastAsia"/>
        </w:rPr>
        <w:t>或者</w:t>
      </w:r>
      <w:r w:rsidR="007D3C7A">
        <w:rPr>
          <w:rFonts w:hint="eastAsia"/>
        </w:rPr>
        <w:t>能够对接</w:t>
      </w:r>
      <w:r w:rsidR="009A6A8A">
        <w:rPr>
          <w:rFonts w:hint="eastAsia"/>
        </w:rPr>
        <w:t>搭载于“板子“中</w:t>
      </w:r>
      <w:r w:rsidR="00043F4D">
        <w:rPr>
          <w:rFonts w:hint="eastAsia"/>
        </w:rPr>
        <w:t>的</w:t>
      </w:r>
      <w:r w:rsidR="007D3C7A">
        <w:rPr>
          <w:rFonts w:hint="eastAsia"/>
        </w:rPr>
        <w:t>微驰系统中的“里子“程序。</w:t>
      </w:r>
    </w:p>
    <w:sectPr w:rsidR="00885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6C91"/>
    <w:multiLevelType w:val="hybridMultilevel"/>
    <w:tmpl w:val="A0DA46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133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3D"/>
    <w:rsid w:val="00016855"/>
    <w:rsid w:val="00031010"/>
    <w:rsid w:val="00042143"/>
    <w:rsid w:val="00043F4D"/>
    <w:rsid w:val="00045C69"/>
    <w:rsid w:val="00081DF8"/>
    <w:rsid w:val="000C3713"/>
    <w:rsid w:val="00136159"/>
    <w:rsid w:val="00160837"/>
    <w:rsid w:val="001B1887"/>
    <w:rsid w:val="001D5B5F"/>
    <w:rsid w:val="001E510C"/>
    <w:rsid w:val="00232395"/>
    <w:rsid w:val="00276F98"/>
    <w:rsid w:val="00370C6A"/>
    <w:rsid w:val="003857DB"/>
    <w:rsid w:val="003A6FB6"/>
    <w:rsid w:val="003D18FA"/>
    <w:rsid w:val="003E220F"/>
    <w:rsid w:val="003E4350"/>
    <w:rsid w:val="00404329"/>
    <w:rsid w:val="00415F4B"/>
    <w:rsid w:val="00447FB2"/>
    <w:rsid w:val="00462E4B"/>
    <w:rsid w:val="004916B2"/>
    <w:rsid w:val="0049421B"/>
    <w:rsid w:val="004B4114"/>
    <w:rsid w:val="004C3553"/>
    <w:rsid w:val="00540AFA"/>
    <w:rsid w:val="00615008"/>
    <w:rsid w:val="006212A8"/>
    <w:rsid w:val="006328ED"/>
    <w:rsid w:val="006E4216"/>
    <w:rsid w:val="00737461"/>
    <w:rsid w:val="007D3A95"/>
    <w:rsid w:val="007D3C7A"/>
    <w:rsid w:val="007D6760"/>
    <w:rsid w:val="007F47B9"/>
    <w:rsid w:val="008108EF"/>
    <w:rsid w:val="008224C9"/>
    <w:rsid w:val="008459C7"/>
    <w:rsid w:val="00885440"/>
    <w:rsid w:val="008A2463"/>
    <w:rsid w:val="008A40E4"/>
    <w:rsid w:val="008E0082"/>
    <w:rsid w:val="008E7035"/>
    <w:rsid w:val="009A6A8A"/>
    <w:rsid w:val="009F12ED"/>
    <w:rsid w:val="00A24849"/>
    <w:rsid w:val="00A26859"/>
    <w:rsid w:val="00A33CB8"/>
    <w:rsid w:val="00A714C7"/>
    <w:rsid w:val="00A851D9"/>
    <w:rsid w:val="00AC718E"/>
    <w:rsid w:val="00AE0F99"/>
    <w:rsid w:val="00B379CA"/>
    <w:rsid w:val="00B77018"/>
    <w:rsid w:val="00BB6384"/>
    <w:rsid w:val="00BD01B1"/>
    <w:rsid w:val="00BD11F0"/>
    <w:rsid w:val="00BE09D5"/>
    <w:rsid w:val="00C5320B"/>
    <w:rsid w:val="00C677AA"/>
    <w:rsid w:val="00CB564D"/>
    <w:rsid w:val="00D36E28"/>
    <w:rsid w:val="00D56DFA"/>
    <w:rsid w:val="00D84E14"/>
    <w:rsid w:val="00D93A08"/>
    <w:rsid w:val="00E41D4D"/>
    <w:rsid w:val="00E431FD"/>
    <w:rsid w:val="00EB1624"/>
    <w:rsid w:val="00ED7B4E"/>
    <w:rsid w:val="00EE475A"/>
    <w:rsid w:val="00F0083D"/>
    <w:rsid w:val="00F54932"/>
    <w:rsid w:val="00FB321F"/>
    <w:rsid w:val="00FC13E1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C4CC4"/>
  <w15:chartTrackingRefBased/>
  <w15:docId w15:val="{33ECFFCE-1658-4692-97C9-6ADCAABC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4E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E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E3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E3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E3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E3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E3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E3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E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4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4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4E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4E3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4E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4E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4E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4E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4E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4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E3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4E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4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4E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4E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4E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4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4E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4E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1628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75</cp:revision>
  <dcterms:created xsi:type="dcterms:W3CDTF">2026-07-16T00:44:00Z</dcterms:created>
  <dcterms:modified xsi:type="dcterms:W3CDTF">2026-07-17T05:12:00Z</dcterms:modified>
</cp:coreProperties>
</file>