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F583" w14:textId="77777777" w:rsidR="00297538" w:rsidRDefault="00000000">
      <w:pPr>
        <w:spacing w:before="480" w:after="480" w:line="288" w:lineRule="auto"/>
        <w:rPr>
          <w:rFonts w:hint="eastAsia"/>
        </w:rPr>
      </w:pPr>
      <w:r>
        <w:rPr>
          <w:rFonts w:ascii="Arial" w:eastAsia="等线" w:hAnsi="Arial" w:cs="Arial"/>
          <w:b/>
          <w:sz w:val="52"/>
        </w:rPr>
        <w:t>销售内部闭环流程定制全方案</w:t>
      </w:r>
    </w:p>
    <w:p w14:paraId="48A175D6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0" w:name="heading_0"/>
      <w:r>
        <w:rPr>
          <w:rFonts w:ascii="Arial" w:eastAsia="等线" w:hAnsi="Arial" w:cs="Arial"/>
          <w:b/>
          <w:sz w:val="32"/>
        </w:rPr>
        <w:t>一、定制总原则：贴合行业，务实落地</w:t>
      </w:r>
      <w:bookmarkEnd w:id="0"/>
    </w:p>
    <w:p w14:paraId="75326503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针对精密光学、科研仪器、非标定制类业务，流程定制不走形式，恪守三大原则，避免大厂冗余流程，适配中小团队高效运转。</w:t>
      </w:r>
    </w:p>
    <w:p w14:paraId="295A0EDD" w14:textId="77777777" w:rsidR="00297538" w:rsidRDefault="00000000">
      <w:pPr>
        <w:numPr>
          <w:ilvl w:val="0"/>
          <w:numId w:val="1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全链路闭环</w:t>
      </w:r>
      <w:r>
        <w:rPr>
          <w:rFonts w:ascii="Arial" w:eastAsia="等线" w:hAnsi="Arial" w:cs="Arial"/>
        </w:rPr>
        <w:t>：从线索到复购，无断点、无遗漏，每一步有交接、有留痕、有结果</w:t>
      </w:r>
    </w:p>
    <w:p w14:paraId="7EF907FA" w14:textId="77777777" w:rsidR="00297538" w:rsidRDefault="00000000">
      <w:pPr>
        <w:numPr>
          <w:ilvl w:val="0"/>
          <w:numId w:val="2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风控与效率平衡</w:t>
      </w:r>
      <w:r>
        <w:rPr>
          <w:rFonts w:ascii="Arial" w:eastAsia="等线" w:hAnsi="Arial" w:cs="Arial"/>
        </w:rPr>
        <w:t>：关键节点严审批，常规环节简流程，不耽误签单，不埋下风险</w:t>
      </w:r>
    </w:p>
    <w:p w14:paraId="32B3FDE7" w14:textId="77777777" w:rsidR="00297538" w:rsidRDefault="00000000">
      <w:pPr>
        <w:numPr>
          <w:ilvl w:val="0"/>
          <w:numId w:val="3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权责清晰</w:t>
      </w:r>
      <w:r>
        <w:rPr>
          <w:rFonts w:ascii="Arial" w:eastAsia="等线" w:hAnsi="Arial" w:cs="Arial"/>
        </w:rPr>
        <w:t>：明确每个环节责任人、完成时限、输出成果，杜绝推诿扯皮</w:t>
      </w:r>
    </w:p>
    <w:p w14:paraId="3E2058F7" w14:textId="77777777" w:rsidR="00297538" w:rsidRDefault="00000000">
      <w:pPr>
        <w:numPr>
          <w:ilvl w:val="0"/>
          <w:numId w:val="4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利益绑定</w:t>
      </w:r>
      <w:r>
        <w:rPr>
          <w:rFonts w:ascii="Arial" w:eastAsia="等线" w:hAnsi="Arial" w:cs="Arial"/>
        </w:rPr>
        <w:t>：流程节点与业绩、提成、考核挂钩，让销售主动执行，不抵触流程</w:t>
      </w:r>
    </w:p>
    <w:p w14:paraId="7A01D198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1" w:name="heading_1"/>
      <w:r>
        <w:rPr>
          <w:rFonts w:ascii="Arial" w:eastAsia="等线" w:hAnsi="Arial" w:cs="Arial"/>
          <w:b/>
          <w:sz w:val="32"/>
        </w:rPr>
        <w:t>二、前期准备：摸清底数，定好规矩</w:t>
      </w:r>
      <w:bookmarkEnd w:id="1"/>
    </w:p>
    <w:p w14:paraId="32D2BA91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" w:name="heading_2"/>
      <w:r>
        <w:rPr>
          <w:rFonts w:ascii="Arial" w:eastAsia="等线" w:hAnsi="Arial" w:cs="Arial"/>
          <w:b/>
          <w:sz w:val="30"/>
        </w:rPr>
        <w:t>1</w:t>
      </w:r>
      <w:proofErr w:type="gramStart"/>
      <w:r>
        <w:rPr>
          <w:rFonts w:ascii="Arial" w:eastAsia="等线" w:hAnsi="Arial" w:cs="Arial"/>
          <w:b/>
          <w:sz w:val="30"/>
        </w:rPr>
        <w:t xml:space="preserve">. </w:t>
      </w:r>
      <w:r>
        <w:rPr>
          <w:rFonts w:ascii="Arial" w:eastAsia="等线" w:hAnsi="Arial" w:cs="Arial"/>
          <w:b/>
          <w:sz w:val="30"/>
        </w:rPr>
        <w:t>梳理</w:t>
      </w:r>
      <w:proofErr w:type="gramEnd"/>
      <w:r>
        <w:rPr>
          <w:rFonts w:ascii="Arial" w:eastAsia="等线" w:hAnsi="Arial" w:cs="Arial"/>
          <w:b/>
          <w:sz w:val="30"/>
        </w:rPr>
        <w:t>自身业务情况</w:t>
      </w:r>
      <w:bookmarkEnd w:id="2"/>
    </w:p>
    <w:p w14:paraId="594C1A60" w14:textId="346D32A8" w:rsidR="00297538" w:rsidRDefault="00000000">
      <w:pPr>
        <w:numPr>
          <w:ilvl w:val="0"/>
          <w:numId w:val="5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产品类型：标品耗材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非标定制设备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整套光路方案，区分流程繁简</w:t>
      </w:r>
      <w:r w:rsidR="001C788E">
        <w:rPr>
          <w:rFonts w:ascii="Arial" w:eastAsia="等线" w:hAnsi="Arial" w:cs="Arial" w:hint="eastAsia"/>
        </w:rPr>
        <w:t>（具体详细希望帮助）</w:t>
      </w:r>
    </w:p>
    <w:p w14:paraId="579CBC93" w14:textId="630A4203" w:rsidR="00297538" w:rsidRDefault="00000000" w:rsidP="001C788E">
      <w:pPr>
        <w:numPr>
          <w:ilvl w:val="0"/>
          <w:numId w:val="5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客户群体：高校科研、企业量产、渠道经销商，分开设定跟进标准</w:t>
      </w:r>
      <w:r w:rsidR="001C788E">
        <w:rPr>
          <w:rFonts w:ascii="Arial" w:eastAsia="等线" w:hAnsi="Arial" w:cs="Arial" w:hint="eastAsia"/>
        </w:rPr>
        <w:t>（具体详细希望帮助）</w:t>
      </w:r>
    </w:p>
    <w:p w14:paraId="32FB3C3A" w14:textId="77777777" w:rsidR="00297538" w:rsidRDefault="00000000">
      <w:pPr>
        <w:numPr>
          <w:ilvl w:val="0"/>
          <w:numId w:val="7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订单周期：短平快小额订单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长周期大额项目，设定不同审批权限</w:t>
      </w:r>
    </w:p>
    <w:p w14:paraId="6B425B54" w14:textId="77777777" w:rsidR="00297538" w:rsidRDefault="00000000">
      <w:pPr>
        <w:numPr>
          <w:ilvl w:val="0"/>
          <w:numId w:val="8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团队规模：人数少则简化流程，一人多岗；团队扩大则细分岗位、细化节点</w:t>
      </w:r>
    </w:p>
    <w:p w14:paraId="6BB692AF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3" w:name="heading_3"/>
      <w:r>
        <w:rPr>
          <w:rFonts w:ascii="Arial" w:eastAsia="等线" w:hAnsi="Arial" w:cs="Arial"/>
          <w:b/>
          <w:sz w:val="30"/>
        </w:rPr>
        <w:t>2</w:t>
      </w:r>
      <w:proofErr w:type="gramStart"/>
      <w:r>
        <w:rPr>
          <w:rFonts w:ascii="Arial" w:eastAsia="等线" w:hAnsi="Arial" w:cs="Arial"/>
          <w:b/>
          <w:sz w:val="30"/>
        </w:rPr>
        <w:t xml:space="preserve">. </w:t>
      </w:r>
      <w:r>
        <w:rPr>
          <w:rFonts w:ascii="Arial" w:eastAsia="等线" w:hAnsi="Arial" w:cs="Arial"/>
          <w:b/>
          <w:sz w:val="30"/>
        </w:rPr>
        <w:t>敲定</w:t>
      </w:r>
      <w:proofErr w:type="gramEnd"/>
      <w:r>
        <w:rPr>
          <w:rFonts w:ascii="Arial" w:eastAsia="等线" w:hAnsi="Arial" w:cs="Arial"/>
          <w:b/>
          <w:sz w:val="30"/>
        </w:rPr>
        <w:t>基础规则</w:t>
      </w:r>
      <w:bookmarkEnd w:id="3"/>
    </w:p>
    <w:p w14:paraId="56263670" w14:textId="100229A2" w:rsidR="00297538" w:rsidRDefault="00000000">
      <w:pPr>
        <w:numPr>
          <w:ilvl w:val="0"/>
          <w:numId w:val="9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客户归属：公海私海管理</w:t>
      </w:r>
      <w:r w:rsidR="001C788E">
        <w:rPr>
          <w:rFonts w:ascii="Arial" w:eastAsia="等线" w:hAnsi="Arial" w:cs="Arial" w:hint="eastAsia"/>
        </w:rPr>
        <w:t>（是否需要公海？）</w:t>
      </w:r>
      <w:r>
        <w:rPr>
          <w:rFonts w:ascii="Arial" w:eastAsia="等线" w:hAnsi="Arial" w:cs="Arial"/>
        </w:rPr>
        <w:t>、查重规则、保护期、超时回收规则</w:t>
      </w:r>
    </w:p>
    <w:p w14:paraId="13035210" w14:textId="704564E2" w:rsidR="00297538" w:rsidRDefault="00000000">
      <w:pPr>
        <w:numPr>
          <w:ilvl w:val="0"/>
          <w:numId w:val="10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价格体系：统一底价、报价权限、降价审批层级</w:t>
      </w:r>
      <w:r w:rsidR="001C788E">
        <w:rPr>
          <w:rFonts w:ascii="Arial" w:eastAsia="等线" w:hAnsi="Arial" w:cs="Arial" w:hint="eastAsia"/>
        </w:rPr>
        <w:t>（第一层级销售经理</w:t>
      </w:r>
      <w:r w:rsidR="001C788E">
        <w:rPr>
          <w:rFonts w:ascii="Arial" w:eastAsia="等线" w:hAnsi="Arial" w:cs="Arial" w:hint="eastAsia"/>
        </w:rPr>
        <w:t>/</w:t>
      </w:r>
      <w:r w:rsidR="001C788E">
        <w:rPr>
          <w:rFonts w:ascii="Arial" w:eastAsia="等线" w:hAnsi="Arial" w:cs="Arial" w:hint="eastAsia"/>
        </w:rPr>
        <w:t>小组长</w:t>
      </w:r>
      <w:r w:rsidR="001C788E">
        <w:rPr>
          <w:rFonts w:ascii="Arial" w:eastAsia="等线" w:hAnsi="Arial" w:cs="Arial" w:hint="eastAsia"/>
        </w:rPr>
        <w:t>5%</w:t>
      </w:r>
      <w:r w:rsidR="001C788E">
        <w:rPr>
          <w:rFonts w:ascii="Arial" w:eastAsia="等线" w:hAnsi="Arial" w:cs="Arial" w:hint="eastAsia"/>
        </w:rPr>
        <w:t>、第二层及团队</w:t>
      </w:r>
      <w:r w:rsidR="001C788E">
        <w:rPr>
          <w:rFonts w:ascii="Arial" w:eastAsia="等线" w:hAnsi="Arial" w:cs="Arial" w:hint="eastAsia"/>
        </w:rPr>
        <w:t>lader10%</w:t>
      </w:r>
      <w:r w:rsidR="001C788E">
        <w:rPr>
          <w:rFonts w:ascii="Arial" w:eastAsia="等线" w:hAnsi="Arial" w:cs="Arial" w:hint="eastAsia"/>
        </w:rPr>
        <w:t>，第三层及老板）</w:t>
      </w:r>
    </w:p>
    <w:p w14:paraId="016FEE75" w14:textId="0C04C0E1" w:rsidR="00297538" w:rsidRDefault="00000000">
      <w:pPr>
        <w:numPr>
          <w:ilvl w:val="0"/>
          <w:numId w:val="11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回款规则：</w:t>
      </w:r>
      <w:r w:rsidR="001C788E">
        <w:rPr>
          <w:rFonts w:ascii="Arial" w:eastAsia="等线" w:hAnsi="Arial" w:cs="Arial" w:hint="eastAsia"/>
        </w:rPr>
        <w:t>标准品货到付款、非标</w:t>
      </w:r>
      <w:r>
        <w:rPr>
          <w:rFonts w:ascii="Arial" w:eastAsia="等线" w:hAnsi="Arial" w:cs="Arial"/>
        </w:rPr>
        <w:t>预付款比例</w:t>
      </w:r>
      <w:r w:rsidR="001C788E">
        <w:rPr>
          <w:rFonts w:ascii="Arial" w:eastAsia="等线" w:hAnsi="Arial" w:cs="Arial" w:hint="eastAsia"/>
        </w:rPr>
        <w:t>50%-70%</w:t>
      </w:r>
      <w:r>
        <w:rPr>
          <w:rFonts w:ascii="Arial" w:eastAsia="等线" w:hAnsi="Arial" w:cs="Arial"/>
        </w:rPr>
        <w:t>、发货</w:t>
      </w:r>
      <w:r w:rsidR="001C788E">
        <w:rPr>
          <w:rFonts w:ascii="Arial" w:eastAsia="等线" w:hAnsi="Arial" w:cs="Arial" w:hint="eastAsia"/>
        </w:rPr>
        <w:t>前付</w:t>
      </w:r>
      <w:r>
        <w:rPr>
          <w:rFonts w:ascii="Arial" w:eastAsia="等线" w:hAnsi="Arial" w:cs="Arial"/>
        </w:rPr>
        <w:t>款、验收款</w:t>
      </w:r>
      <w:r w:rsidR="001C788E">
        <w:rPr>
          <w:rFonts w:ascii="Arial" w:eastAsia="等线" w:hAnsi="Arial" w:cs="Arial" w:hint="eastAsia"/>
        </w:rPr>
        <w:t>10%-20%</w:t>
      </w:r>
      <w:r>
        <w:rPr>
          <w:rFonts w:ascii="Arial" w:eastAsia="等线" w:hAnsi="Arial" w:cs="Arial"/>
        </w:rPr>
        <w:t>、尾款比例</w:t>
      </w:r>
      <w:r w:rsidR="001C788E">
        <w:rPr>
          <w:rFonts w:ascii="Arial" w:eastAsia="等线" w:hAnsi="Arial" w:cs="Arial" w:hint="eastAsia"/>
        </w:rPr>
        <w:t>一般</w:t>
      </w:r>
      <w:r w:rsidR="001C788E">
        <w:rPr>
          <w:rFonts w:ascii="Arial" w:eastAsia="等线" w:hAnsi="Arial" w:cs="Arial" w:hint="eastAsia"/>
        </w:rPr>
        <w:t>10%</w:t>
      </w:r>
      <w:r>
        <w:rPr>
          <w:rFonts w:ascii="Arial" w:eastAsia="等线" w:hAnsi="Arial" w:cs="Arial"/>
        </w:rPr>
        <w:t>，账期红线</w:t>
      </w:r>
      <w:r w:rsidR="001C788E">
        <w:rPr>
          <w:rFonts w:ascii="Arial" w:eastAsia="等线" w:hAnsi="Arial" w:cs="Arial" w:hint="eastAsia"/>
        </w:rPr>
        <w:t>6</w:t>
      </w:r>
      <w:r w:rsidR="001C788E">
        <w:rPr>
          <w:rFonts w:ascii="Arial" w:eastAsia="等线" w:hAnsi="Arial" w:cs="Arial" w:hint="eastAsia"/>
        </w:rPr>
        <w:t>个月</w:t>
      </w:r>
    </w:p>
    <w:p w14:paraId="3E1BAC49" w14:textId="3AE10D70" w:rsidR="00297538" w:rsidRDefault="00000000">
      <w:pPr>
        <w:numPr>
          <w:ilvl w:val="0"/>
          <w:numId w:val="12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提成节点：回款</w:t>
      </w:r>
      <w:r w:rsidR="001C788E">
        <w:rPr>
          <w:rFonts w:ascii="Arial" w:eastAsia="等线" w:hAnsi="Arial" w:cs="Arial" w:hint="eastAsia"/>
        </w:rPr>
        <w:t>后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验收对应提成发放</w:t>
      </w:r>
      <w:r w:rsidR="001C788E">
        <w:rPr>
          <w:rFonts w:ascii="Arial" w:eastAsia="等线" w:hAnsi="Arial" w:cs="Arial" w:hint="eastAsia"/>
        </w:rPr>
        <w:t>，小周期</w:t>
      </w:r>
      <w:r w:rsidR="001C788E">
        <w:rPr>
          <w:rFonts w:ascii="Arial" w:eastAsia="等线" w:hAnsi="Arial" w:cs="Arial" w:hint="eastAsia"/>
        </w:rPr>
        <w:t>3</w:t>
      </w:r>
      <w:r w:rsidR="001C788E">
        <w:rPr>
          <w:rFonts w:ascii="Arial" w:eastAsia="等线" w:hAnsi="Arial" w:cs="Arial" w:hint="eastAsia"/>
        </w:rPr>
        <w:t>个月。</w:t>
      </w:r>
    </w:p>
    <w:p w14:paraId="46AD45AF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4" w:name="heading_4"/>
      <w:r>
        <w:rPr>
          <w:rFonts w:ascii="Arial" w:eastAsia="等线" w:hAnsi="Arial" w:cs="Arial"/>
          <w:b/>
          <w:sz w:val="30"/>
        </w:rPr>
        <w:t>3</w:t>
      </w:r>
      <w:proofErr w:type="gramStart"/>
      <w:r>
        <w:rPr>
          <w:rFonts w:ascii="Arial" w:eastAsia="等线" w:hAnsi="Arial" w:cs="Arial"/>
          <w:b/>
          <w:sz w:val="30"/>
        </w:rPr>
        <w:t xml:space="preserve">. </w:t>
      </w:r>
      <w:r>
        <w:rPr>
          <w:rFonts w:ascii="Arial" w:eastAsia="等线" w:hAnsi="Arial" w:cs="Arial"/>
          <w:b/>
          <w:sz w:val="30"/>
        </w:rPr>
        <w:t>统一</w:t>
      </w:r>
      <w:proofErr w:type="gramEnd"/>
      <w:r>
        <w:rPr>
          <w:rFonts w:ascii="Arial" w:eastAsia="等线" w:hAnsi="Arial" w:cs="Arial"/>
          <w:b/>
          <w:sz w:val="30"/>
        </w:rPr>
        <w:t>工具与模板</w:t>
      </w:r>
      <w:bookmarkEnd w:id="4"/>
    </w:p>
    <w:p w14:paraId="005735BA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不用复杂系统，用</w:t>
      </w:r>
      <w:r>
        <w:rPr>
          <w:rFonts w:ascii="Arial" w:eastAsia="等线" w:hAnsi="Arial" w:cs="Arial"/>
        </w:rPr>
        <w:t>Excel/</w:t>
      </w:r>
      <w:r>
        <w:rPr>
          <w:rFonts w:ascii="Arial" w:eastAsia="等线" w:hAnsi="Arial" w:cs="Arial"/>
        </w:rPr>
        <w:t>简易</w:t>
      </w:r>
      <w:r>
        <w:rPr>
          <w:rFonts w:ascii="Arial" w:eastAsia="等线" w:hAnsi="Arial" w:cs="Arial"/>
        </w:rPr>
        <w:t>CRM</w:t>
      </w:r>
      <w:r>
        <w:rPr>
          <w:rFonts w:ascii="Arial" w:eastAsia="等线" w:hAnsi="Arial" w:cs="Arial"/>
        </w:rPr>
        <w:t>即可，统一全套模板，杜绝口头沟通、私下操作：</w:t>
      </w:r>
    </w:p>
    <w:p w14:paraId="2CB4CA4F" w14:textId="77777777" w:rsidR="00297538" w:rsidRDefault="00000000">
      <w:pPr>
        <w:numPr>
          <w:ilvl w:val="0"/>
          <w:numId w:val="13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lastRenderedPageBreak/>
        <w:t>客户线索登记表、客户分级跟进台账</w:t>
      </w:r>
    </w:p>
    <w:p w14:paraId="2EC1F2D9" w14:textId="77777777" w:rsidR="00297538" w:rsidRDefault="00000000">
      <w:pPr>
        <w:numPr>
          <w:ilvl w:val="0"/>
          <w:numId w:val="14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需求确认单、技术评审表、报价单</w:t>
      </w:r>
    </w:p>
    <w:p w14:paraId="618E2EE5" w14:textId="77777777" w:rsidR="00297538" w:rsidRPr="001C788E" w:rsidRDefault="00000000">
      <w:pPr>
        <w:numPr>
          <w:ilvl w:val="0"/>
          <w:numId w:val="15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合同模板、验收单、售后回访记录表</w:t>
      </w:r>
    </w:p>
    <w:p w14:paraId="702E90D9" w14:textId="7B572608" w:rsidR="001C788E" w:rsidRDefault="001C788E" w:rsidP="001C788E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 w:hint="eastAsia"/>
        </w:rPr>
        <w:t>（这些是否需要有相应的文件模板？需帮助）</w:t>
      </w:r>
    </w:p>
    <w:p w14:paraId="26A9ECA5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5" w:name="heading_5"/>
      <w:r>
        <w:rPr>
          <w:rFonts w:ascii="Arial" w:eastAsia="等线" w:hAnsi="Arial" w:cs="Arial"/>
          <w:b/>
          <w:sz w:val="32"/>
        </w:rPr>
        <w:t>三、分阶段定制流程：全闭环，无死角</w:t>
      </w:r>
      <w:bookmarkEnd w:id="5"/>
    </w:p>
    <w:p w14:paraId="5FE84D88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6" w:name="heading_6"/>
      <w:r>
        <w:rPr>
          <w:rFonts w:ascii="Arial" w:eastAsia="等线" w:hAnsi="Arial" w:cs="Arial"/>
          <w:b/>
          <w:sz w:val="30"/>
        </w:rPr>
        <w:t>第一阶段：售前阶段</w:t>
      </w:r>
      <w:r>
        <w:rPr>
          <w:rFonts w:ascii="Arial" w:eastAsia="等线" w:hAnsi="Arial" w:cs="Arial"/>
          <w:b/>
          <w:sz w:val="30"/>
        </w:rPr>
        <w:t>——</w:t>
      </w:r>
      <w:r>
        <w:rPr>
          <w:rFonts w:ascii="Arial" w:eastAsia="等线" w:hAnsi="Arial" w:cs="Arial"/>
          <w:b/>
          <w:sz w:val="30"/>
        </w:rPr>
        <w:t>抓线索，控质量，防漏单</w:t>
      </w:r>
      <w:bookmarkEnd w:id="6"/>
    </w:p>
    <w:p w14:paraId="6DF34135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7" w:name="heading_7"/>
      <w:r>
        <w:rPr>
          <w:rFonts w:ascii="Arial" w:eastAsia="等线" w:hAnsi="Arial" w:cs="Arial"/>
          <w:b/>
          <w:sz w:val="28"/>
        </w:rPr>
        <w:t>1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线索</w:t>
      </w:r>
      <w:proofErr w:type="gramEnd"/>
      <w:r>
        <w:rPr>
          <w:rFonts w:ascii="Arial" w:eastAsia="等线" w:hAnsi="Arial" w:cs="Arial"/>
          <w:b/>
          <w:sz w:val="28"/>
        </w:rPr>
        <w:t>归集与录入</w:t>
      </w:r>
      <w:bookmarkEnd w:id="7"/>
    </w:p>
    <w:p w14:paraId="28197030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：所有渠道线索（展会、官网、转介绍、招投标）统一收集，</w:t>
      </w:r>
      <w:r>
        <w:rPr>
          <w:rFonts w:ascii="Arial" w:eastAsia="等线" w:hAnsi="Arial" w:cs="Arial"/>
        </w:rPr>
        <w:t>2</w:t>
      </w:r>
      <w:r>
        <w:rPr>
          <w:rFonts w:ascii="Arial" w:eastAsia="等线" w:hAnsi="Arial" w:cs="Arial"/>
        </w:rPr>
        <w:t>小时内录入系统，禁止私藏客户。</w:t>
      </w:r>
    </w:p>
    <w:p w14:paraId="72F1A47F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</w:t>
      </w:r>
    </w:p>
    <w:p w14:paraId="3B408BC8" w14:textId="7D161535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：完整线索信息（客户名称、</w:t>
      </w:r>
      <w:r w:rsidR="001C788E">
        <w:rPr>
          <w:rFonts w:ascii="Arial" w:eastAsia="等线" w:hAnsi="Arial" w:cs="Arial" w:hint="eastAsia"/>
        </w:rPr>
        <w:t>电话、研究方向、常用器件</w:t>
      </w:r>
      <w:r>
        <w:rPr>
          <w:rFonts w:ascii="Arial" w:eastAsia="等线" w:hAnsi="Arial" w:cs="Arial"/>
        </w:rPr>
        <w:t>需求</w:t>
      </w:r>
      <w:r w:rsidR="001C788E">
        <w:rPr>
          <w:rFonts w:ascii="Arial" w:eastAsia="等线" w:hAnsi="Arial" w:cs="Arial" w:hint="eastAsia"/>
        </w:rPr>
        <w:t>（类型）</w:t>
      </w:r>
      <w:r>
        <w:rPr>
          <w:rFonts w:ascii="Arial" w:eastAsia="等线" w:hAnsi="Arial" w:cs="Arial"/>
        </w:rPr>
        <w:t>、预算、周期、对接人</w:t>
      </w:r>
      <w:r w:rsidR="001C788E">
        <w:rPr>
          <w:rFonts w:ascii="Arial" w:eastAsia="等线" w:hAnsi="Arial" w:cs="Arial" w:hint="eastAsia"/>
        </w:rPr>
        <w:t>职位（决策人、大师兄师姐、项目负责人、大老板、小老板、工程师、博士、研究生、博后）</w:t>
      </w:r>
      <w:r>
        <w:rPr>
          <w:rFonts w:ascii="Arial" w:eastAsia="等线" w:hAnsi="Arial" w:cs="Arial"/>
        </w:rPr>
        <w:t>）</w:t>
      </w:r>
    </w:p>
    <w:p w14:paraId="363F4402" w14:textId="77777777" w:rsidR="00297538" w:rsidRDefault="00000000">
      <w:pPr>
        <w:spacing w:before="120" w:after="120" w:line="288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：未录入不计业绩，不计提成</w:t>
      </w:r>
    </w:p>
    <w:p w14:paraId="0939E807" w14:textId="742B3FC5" w:rsidR="00821CF3" w:rsidRPr="00821CF3" w:rsidRDefault="00821CF3">
      <w:pPr>
        <w:spacing w:before="120" w:after="120" w:line="288" w:lineRule="auto"/>
        <w:rPr>
          <w:rFonts w:hint="eastAsia"/>
        </w:rPr>
      </w:pPr>
      <w:r w:rsidRPr="00821CF3">
        <w:rPr>
          <w:rFonts w:ascii="Arial" w:eastAsia="等线" w:hAnsi="Arial" w:cs="Arial" w:hint="eastAsia"/>
          <w:highlight w:val="yellow"/>
        </w:rPr>
        <w:t>备注：</w:t>
      </w:r>
      <w:r w:rsidR="001718D7">
        <w:rPr>
          <w:rFonts w:ascii="Arial" w:eastAsia="等线" w:hAnsi="Arial" w:cs="Arial" w:hint="eastAsia"/>
          <w:highlight w:val="yellow"/>
        </w:rPr>
        <w:t>用后台做。</w:t>
      </w:r>
      <w:r w:rsidRPr="00821CF3">
        <w:rPr>
          <w:rFonts w:ascii="Arial" w:eastAsia="等线" w:hAnsi="Arial" w:cs="Arial" w:hint="eastAsia"/>
          <w:highlight w:val="yellow"/>
        </w:rPr>
        <w:t>这部分用</w:t>
      </w:r>
      <w:r w:rsidR="00B659BE">
        <w:rPr>
          <w:rFonts w:ascii="Arial" w:eastAsia="等线" w:hAnsi="Arial" w:cs="Arial" w:hint="eastAsia"/>
          <w:highlight w:val="yellow"/>
        </w:rPr>
        <w:t>商城后台的</w:t>
      </w:r>
      <w:r w:rsidRPr="00821CF3">
        <w:rPr>
          <w:rFonts w:ascii="Arial" w:eastAsia="等线" w:hAnsi="Arial" w:cs="Arial" w:hint="eastAsia"/>
          <w:highlight w:val="yellow"/>
        </w:rPr>
        <w:t>自定义字段</w:t>
      </w:r>
      <w:r w:rsidR="00B659BE">
        <w:rPr>
          <w:rFonts w:ascii="Arial" w:eastAsia="等线" w:hAnsi="Arial" w:cs="Arial" w:hint="eastAsia"/>
          <w:highlight w:val="yellow"/>
        </w:rPr>
        <w:t>功能</w:t>
      </w:r>
      <w:r w:rsidRPr="00821CF3">
        <w:rPr>
          <w:rFonts w:ascii="Arial" w:eastAsia="等线" w:hAnsi="Arial" w:cs="Arial" w:hint="eastAsia"/>
          <w:highlight w:val="yellow"/>
        </w:rPr>
        <w:t>可以实现，</w:t>
      </w:r>
      <w:r>
        <w:rPr>
          <w:rFonts w:ascii="Arial" w:eastAsia="等线" w:hAnsi="Arial" w:cs="Arial" w:hint="eastAsia"/>
          <w:highlight w:val="yellow"/>
        </w:rPr>
        <w:t>自定义添加全局的字段名，然后针对每个用户单独登记字段值。</w:t>
      </w:r>
      <w:r w:rsidRPr="00821CF3">
        <w:rPr>
          <w:rFonts w:ascii="Arial" w:eastAsia="等线" w:hAnsi="Arial" w:cs="Arial" w:hint="eastAsia"/>
          <w:highlight w:val="yellow"/>
        </w:rPr>
        <w:t>正在开发中，下周测试，如无意外</w:t>
      </w:r>
      <w:r>
        <w:rPr>
          <w:rFonts w:ascii="Arial" w:eastAsia="等线" w:hAnsi="Arial" w:cs="Arial" w:hint="eastAsia"/>
          <w:highlight w:val="yellow"/>
        </w:rPr>
        <w:t>2</w:t>
      </w:r>
      <w:r w:rsidRPr="00821CF3">
        <w:rPr>
          <w:rFonts w:ascii="Arial" w:eastAsia="等线" w:hAnsi="Arial" w:cs="Arial" w:hint="eastAsia"/>
          <w:highlight w:val="yellow"/>
        </w:rPr>
        <w:t>周</w:t>
      </w:r>
      <w:r>
        <w:rPr>
          <w:rFonts w:ascii="Arial" w:eastAsia="等线" w:hAnsi="Arial" w:cs="Arial" w:hint="eastAsia"/>
          <w:highlight w:val="yellow"/>
        </w:rPr>
        <w:t>内</w:t>
      </w:r>
      <w:r w:rsidRPr="00821CF3">
        <w:rPr>
          <w:rFonts w:ascii="Arial" w:eastAsia="等线" w:hAnsi="Arial" w:cs="Arial" w:hint="eastAsia"/>
          <w:highlight w:val="yellow"/>
        </w:rPr>
        <w:t>差不多就能保证用上。</w:t>
      </w:r>
      <w:r w:rsidR="00B659BE">
        <w:rPr>
          <w:rFonts w:ascii="Arial" w:eastAsia="等线" w:hAnsi="Arial" w:cs="Arial" w:hint="eastAsia"/>
          <w:highlight w:val="yellow"/>
        </w:rPr>
        <w:t>至于</w:t>
      </w:r>
      <w:r w:rsidR="00B659BE">
        <w:rPr>
          <w:rFonts w:ascii="Arial" w:eastAsia="等线" w:hAnsi="Arial" w:cs="Arial" w:hint="eastAsia"/>
        </w:rPr>
        <w:t>2</w:t>
      </w:r>
      <w:r w:rsidR="00B659BE">
        <w:rPr>
          <w:rFonts w:ascii="Arial" w:eastAsia="等线" w:hAnsi="Arial" w:cs="Arial" w:hint="eastAsia"/>
          <w:highlight w:val="yellow"/>
        </w:rPr>
        <w:t>小时内录入系统这种</w:t>
      </w:r>
      <w:r w:rsidR="00D40F24">
        <w:rPr>
          <w:rFonts w:ascii="Arial" w:eastAsia="等线" w:hAnsi="Arial" w:cs="Arial" w:hint="eastAsia"/>
          <w:highlight w:val="yellow"/>
        </w:rPr>
        <w:t>要求</w:t>
      </w:r>
      <w:r w:rsidR="00B659BE">
        <w:rPr>
          <w:rFonts w:ascii="Arial" w:eastAsia="等线" w:hAnsi="Arial" w:cs="Arial" w:hint="eastAsia"/>
          <w:highlight w:val="yellow"/>
        </w:rPr>
        <w:t>没法用软件实现，只能自己定规矩。</w:t>
      </w:r>
    </w:p>
    <w:p w14:paraId="3420DE17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8" w:name="heading_8"/>
      <w:r>
        <w:rPr>
          <w:rFonts w:ascii="Arial" w:eastAsia="等线" w:hAnsi="Arial" w:cs="Arial"/>
          <w:b/>
          <w:sz w:val="28"/>
        </w:rPr>
        <w:t>2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线索</w:t>
      </w:r>
      <w:proofErr w:type="gramEnd"/>
      <w:r>
        <w:rPr>
          <w:rFonts w:ascii="Arial" w:eastAsia="等线" w:hAnsi="Arial" w:cs="Arial"/>
          <w:b/>
          <w:sz w:val="28"/>
        </w:rPr>
        <w:t>分级与跟进</w:t>
      </w:r>
      <w:bookmarkEnd w:id="8"/>
    </w:p>
    <w:p w14:paraId="6BF4D844" w14:textId="1A2E07AC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：按意向、预算、采购周期</w:t>
      </w:r>
      <w:r w:rsidR="00F2151A">
        <w:rPr>
          <w:rFonts w:ascii="Arial" w:eastAsia="等线" w:hAnsi="Arial" w:cs="Arial" w:hint="eastAsia"/>
        </w:rPr>
        <w:t>、对接难易</w:t>
      </w:r>
      <w:r>
        <w:rPr>
          <w:rFonts w:ascii="Arial" w:eastAsia="等线" w:hAnsi="Arial" w:cs="Arial"/>
        </w:rPr>
        <w:t>分为</w:t>
      </w:r>
      <w:r>
        <w:rPr>
          <w:rFonts w:ascii="Arial" w:eastAsia="等线" w:hAnsi="Arial" w:cs="Arial"/>
        </w:rPr>
        <w:t>A/B/C</w:t>
      </w:r>
      <w:r>
        <w:rPr>
          <w:rFonts w:ascii="Arial" w:eastAsia="等线" w:hAnsi="Arial" w:cs="Arial"/>
        </w:rPr>
        <w:t>三类，按固定频率跟进，做好跟进记录；定期盘活，无效线索及时清理。</w:t>
      </w:r>
      <w:r w:rsidR="00F2151A">
        <w:rPr>
          <w:rFonts w:ascii="Arial" w:eastAsia="等线" w:hAnsi="Arial" w:cs="Arial" w:hint="eastAsia"/>
        </w:rPr>
        <w:t>（是否需要公海，是否需要返回公海）</w:t>
      </w:r>
    </w:p>
    <w:p w14:paraId="2B19A696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：销售主管审核，销售执行</w:t>
      </w:r>
    </w:p>
    <w:p w14:paraId="121881F7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：跟进台账，客户升级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降级记录</w:t>
      </w:r>
    </w:p>
    <w:p w14:paraId="513EA06B" w14:textId="77777777" w:rsidR="00297538" w:rsidRDefault="00000000">
      <w:pPr>
        <w:spacing w:before="120" w:after="120" w:line="288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：无跟进记录，视为放弃客户，自动退回公海</w:t>
      </w:r>
    </w:p>
    <w:p w14:paraId="7D98C3EC" w14:textId="77777777" w:rsidR="00B659BE" w:rsidRPr="00B659BE" w:rsidRDefault="00F2151A">
      <w:pPr>
        <w:spacing w:before="260" w:after="120" w:line="288" w:lineRule="auto"/>
        <w:outlineLvl w:val="3"/>
        <w:rPr>
          <w:rFonts w:ascii="Arial" w:eastAsia="等线" w:hAnsi="Arial" w:cs="Arial" w:hint="eastAsia"/>
          <w:b/>
          <w:sz w:val="28"/>
        </w:rPr>
      </w:pPr>
      <w:r>
        <w:rPr>
          <w:rFonts w:ascii="Arial" w:eastAsia="等线" w:hAnsi="Arial" w:cs="Arial" w:hint="eastAsia"/>
        </w:rPr>
        <w:t>此环节是否需要设立绩效？</w:t>
      </w:r>
    </w:p>
    <w:p w14:paraId="6FE6293E" w14:textId="185D6522" w:rsidR="00F2151A" w:rsidRPr="00811A32" w:rsidRDefault="00B659BE">
      <w:pPr>
        <w:spacing w:before="120" w:after="120" w:line="288" w:lineRule="auto"/>
      </w:pPr>
      <w:r w:rsidRPr="00B659BE">
        <w:rPr>
          <w:rFonts w:ascii="Arial" w:eastAsia="等线" w:hAnsi="Arial" w:cs="Arial" w:hint="eastAsia"/>
          <w:highlight w:val="yellow"/>
        </w:rPr>
        <w:t>备注：</w:t>
      </w:r>
      <w:r w:rsidR="001718D7">
        <w:rPr>
          <w:rFonts w:ascii="Arial" w:eastAsia="等线" w:hAnsi="Arial" w:cs="Arial" w:hint="eastAsia"/>
          <w:highlight w:val="yellow"/>
        </w:rPr>
        <w:t>用</w:t>
      </w:r>
      <w:r w:rsidR="001718D7">
        <w:rPr>
          <w:rFonts w:ascii="Arial" w:eastAsia="等线" w:hAnsi="Arial" w:cs="Arial" w:hint="eastAsia"/>
          <w:highlight w:val="yellow"/>
        </w:rPr>
        <w:t>Redmine</w:t>
      </w:r>
      <w:r w:rsidR="001718D7">
        <w:rPr>
          <w:rFonts w:ascii="Arial" w:eastAsia="等线" w:hAnsi="Arial" w:cs="Arial" w:hint="eastAsia"/>
          <w:highlight w:val="yellow"/>
        </w:rPr>
        <w:t>做。</w:t>
      </w:r>
      <w:r w:rsidRPr="00B659BE">
        <w:rPr>
          <w:rFonts w:ascii="Arial" w:eastAsia="等线" w:hAnsi="Arial" w:cs="Arial" w:hint="eastAsia"/>
          <w:highlight w:val="yellow"/>
        </w:rPr>
        <w:t>给线索分类型和分级别可以直接实现，更新频率需要你用自己定的规矩把控，比如要求销售必须在</w:t>
      </w:r>
      <w:r w:rsidR="00A64034">
        <w:rPr>
          <w:rFonts w:ascii="Arial" w:eastAsia="等线" w:hAnsi="Arial" w:cs="Arial" w:hint="eastAsia"/>
          <w:highlight w:val="yellow"/>
        </w:rPr>
        <w:t>R</w:t>
      </w:r>
      <w:r w:rsidRPr="00B659BE">
        <w:rPr>
          <w:rFonts w:ascii="Arial" w:eastAsia="等线" w:hAnsi="Arial" w:cs="Arial" w:hint="eastAsia"/>
          <w:highlight w:val="yellow"/>
        </w:rPr>
        <w:t>edmine</w:t>
      </w:r>
      <w:r w:rsidRPr="00B659BE">
        <w:rPr>
          <w:rFonts w:ascii="Arial" w:eastAsia="等线" w:hAnsi="Arial" w:cs="Arial" w:hint="eastAsia"/>
          <w:highlight w:val="yellow"/>
        </w:rPr>
        <w:t>上每多长时间更新。</w:t>
      </w:r>
      <w:r w:rsidR="00CF2439" w:rsidRPr="00811A32">
        <w:rPr>
          <w:rFonts w:ascii="Arial" w:eastAsia="等线" w:hAnsi="Arial" w:cs="Arial" w:hint="eastAsia"/>
          <w:highlight w:val="yellow"/>
        </w:rPr>
        <w:t xml:space="preserve"> </w:t>
      </w:r>
      <w:r w:rsidR="00811A32" w:rsidRPr="00811A32">
        <w:rPr>
          <w:rFonts w:ascii="Arial" w:eastAsia="等线" w:hAnsi="Arial" w:cs="Arial" w:hint="eastAsia"/>
          <w:highlight w:val="yellow"/>
        </w:rPr>
        <w:t>“</w:t>
      </w:r>
      <w:r w:rsidR="00811A32" w:rsidRPr="00811A32">
        <w:rPr>
          <w:rFonts w:ascii="Arial" w:eastAsia="等线" w:hAnsi="Arial" w:cs="Arial"/>
          <w:highlight w:val="yellow"/>
        </w:rPr>
        <w:t>客户升级</w:t>
      </w:r>
      <w:r w:rsidR="00811A32" w:rsidRPr="00811A32">
        <w:rPr>
          <w:rFonts w:ascii="Arial" w:eastAsia="等线" w:hAnsi="Arial" w:cs="Arial"/>
          <w:highlight w:val="yellow"/>
        </w:rPr>
        <w:t>/</w:t>
      </w:r>
      <w:r w:rsidR="00811A32" w:rsidRPr="00811A32">
        <w:rPr>
          <w:rFonts w:ascii="Arial" w:eastAsia="等线" w:hAnsi="Arial" w:cs="Arial"/>
          <w:highlight w:val="yellow"/>
        </w:rPr>
        <w:t>降级记录</w:t>
      </w:r>
      <w:r w:rsidR="00811A32" w:rsidRPr="00811A32">
        <w:rPr>
          <w:rFonts w:hint="eastAsia"/>
          <w:highlight w:val="yellow"/>
        </w:rPr>
        <w:t>”</w:t>
      </w:r>
      <w:r w:rsidR="00811A32">
        <w:rPr>
          <w:rFonts w:hint="eastAsia"/>
          <w:highlight w:val="yellow"/>
        </w:rPr>
        <w:t>我</w:t>
      </w:r>
      <w:r w:rsidR="00BD4720">
        <w:rPr>
          <w:rFonts w:hint="eastAsia"/>
          <w:highlight w:val="yellow"/>
        </w:rPr>
        <w:t>不太</w:t>
      </w:r>
      <w:r w:rsidR="00811A32">
        <w:rPr>
          <w:rFonts w:hint="eastAsia"/>
          <w:highlight w:val="yellow"/>
        </w:rPr>
        <w:t>理解，这一条应该没涉及到客户信息，说的是线索</w:t>
      </w:r>
      <w:r w:rsidR="00CF2439">
        <w:rPr>
          <w:rFonts w:hint="eastAsia"/>
          <w:highlight w:val="yellow"/>
        </w:rPr>
        <w:t>级别</w:t>
      </w:r>
      <w:r w:rsidR="00811A32">
        <w:rPr>
          <w:rFonts w:hint="eastAsia"/>
          <w:highlight w:val="yellow"/>
        </w:rPr>
        <w:t>吧。</w:t>
      </w:r>
      <w:r w:rsidR="007B5ABA">
        <w:rPr>
          <w:rFonts w:hint="eastAsia"/>
          <w:highlight w:val="yellow"/>
        </w:rPr>
        <w:t>这</w:t>
      </w:r>
      <w:r w:rsidR="00DC58F0">
        <w:rPr>
          <w:rFonts w:hint="eastAsia"/>
          <w:highlight w:val="yellow"/>
        </w:rPr>
        <w:t>种状态改变</w:t>
      </w:r>
      <w:r w:rsidR="00E94B88">
        <w:rPr>
          <w:rFonts w:hint="eastAsia"/>
          <w:highlight w:val="yellow"/>
        </w:rPr>
        <w:t>的</w:t>
      </w:r>
      <w:r w:rsidR="00DC58F0">
        <w:rPr>
          <w:rFonts w:hint="eastAsia"/>
          <w:highlight w:val="yellow"/>
        </w:rPr>
        <w:t>情况</w:t>
      </w:r>
      <w:r w:rsidR="00E94B88">
        <w:rPr>
          <w:rFonts w:hint="eastAsia"/>
          <w:highlight w:val="yellow"/>
        </w:rPr>
        <w:t>目前看</w:t>
      </w:r>
      <w:r w:rsidR="007B5ABA">
        <w:rPr>
          <w:rFonts w:hint="eastAsia"/>
          <w:highlight w:val="yellow"/>
        </w:rPr>
        <w:t>可以交给AI去分析</w:t>
      </w:r>
      <w:r w:rsidR="00DC58F0">
        <w:rPr>
          <w:rFonts w:hint="eastAsia"/>
          <w:highlight w:val="yellow"/>
        </w:rPr>
        <w:t>，</w:t>
      </w:r>
      <w:r w:rsidR="00FB61F8">
        <w:rPr>
          <w:rFonts w:hint="eastAsia"/>
          <w:highlight w:val="yellow"/>
        </w:rPr>
        <w:t>等到连了数据库</w:t>
      </w:r>
      <w:r w:rsidR="00DC58F0">
        <w:rPr>
          <w:rFonts w:hint="eastAsia"/>
          <w:highlight w:val="yellow"/>
        </w:rPr>
        <w:t>直接问</w:t>
      </w:r>
      <w:r w:rsidR="00FB61F8">
        <w:rPr>
          <w:rFonts w:hint="eastAsia"/>
          <w:highlight w:val="yellow"/>
        </w:rPr>
        <w:t>AI</w:t>
      </w:r>
      <w:r w:rsidR="00DC58F0">
        <w:rPr>
          <w:rFonts w:hint="eastAsia"/>
          <w:highlight w:val="yellow"/>
        </w:rPr>
        <w:t>就行</w:t>
      </w:r>
      <w:r w:rsidR="007B5ABA">
        <w:rPr>
          <w:rFonts w:hint="eastAsia"/>
          <w:highlight w:val="yellow"/>
        </w:rPr>
        <w:t>。</w:t>
      </w:r>
    </w:p>
    <w:p w14:paraId="6A9D11D8" w14:textId="51504453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9" w:name="heading_9"/>
      <w:r>
        <w:rPr>
          <w:rFonts w:ascii="Arial" w:eastAsia="等线" w:hAnsi="Arial" w:cs="Arial"/>
          <w:b/>
          <w:sz w:val="28"/>
        </w:rPr>
        <w:lastRenderedPageBreak/>
        <w:t>3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需求</w:t>
      </w:r>
      <w:proofErr w:type="gramEnd"/>
      <w:r>
        <w:rPr>
          <w:rFonts w:ascii="Arial" w:eastAsia="等线" w:hAnsi="Arial" w:cs="Arial"/>
          <w:b/>
          <w:sz w:val="28"/>
        </w:rPr>
        <w:t>深挖与技术对齐</w:t>
      </w:r>
      <w:bookmarkEnd w:id="9"/>
    </w:p>
    <w:p w14:paraId="26C277AB" w14:textId="5E12E194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：对接客户摸清核心参数、使用场景、验收标准、交付工期；技术难题联动研发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工程师，出具书面需求确认单，让客户回执确认</w:t>
      </w:r>
      <w:r w:rsidR="00F2151A">
        <w:rPr>
          <w:rFonts w:ascii="Arial" w:eastAsia="等线" w:hAnsi="Arial" w:cs="Arial" w:hint="eastAsia"/>
        </w:rPr>
        <w:t>/</w:t>
      </w:r>
      <w:r w:rsidR="00F2151A">
        <w:rPr>
          <w:rFonts w:ascii="Arial" w:eastAsia="等线" w:hAnsi="Arial" w:cs="Arial" w:hint="eastAsia"/>
        </w:rPr>
        <w:t>微信留有文字确认截图</w:t>
      </w:r>
      <w:r>
        <w:rPr>
          <w:rFonts w:ascii="Arial" w:eastAsia="等线" w:hAnsi="Arial" w:cs="Arial"/>
        </w:rPr>
        <w:t>。</w:t>
      </w:r>
    </w:p>
    <w:p w14:paraId="0D7599B1" w14:textId="08D1E309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：销售牵头，技术配合</w:t>
      </w:r>
      <w:r w:rsidR="00F2151A">
        <w:rPr>
          <w:rFonts w:ascii="Arial" w:eastAsia="等线" w:hAnsi="Arial" w:cs="Arial" w:hint="eastAsia"/>
        </w:rPr>
        <w:t>（薛立京）</w:t>
      </w:r>
    </w:p>
    <w:p w14:paraId="7395C21C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：客户需求确认单</w:t>
      </w:r>
    </w:p>
    <w:p w14:paraId="5344AFD2" w14:textId="77777777" w:rsidR="00297538" w:rsidRDefault="00000000">
      <w:pPr>
        <w:spacing w:before="120" w:after="120" w:line="288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：无确认单，禁止进入报价环节</w:t>
      </w:r>
    </w:p>
    <w:p w14:paraId="408D0908" w14:textId="50A48F99" w:rsidR="003479F0" w:rsidRPr="001718D7" w:rsidRDefault="003479F0">
      <w:pPr>
        <w:spacing w:before="120" w:after="120" w:line="288" w:lineRule="auto"/>
        <w:rPr>
          <w:rFonts w:ascii="Arial" w:eastAsia="等线" w:hAnsi="Arial" w:cs="Arial" w:hint="eastAsia"/>
          <w:highlight w:val="yellow"/>
        </w:rPr>
      </w:pPr>
      <w:r w:rsidRPr="003479F0">
        <w:rPr>
          <w:rFonts w:ascii="Arial" w:eastAsia="等线" w:hAnsi="Arial" w:cs="Arial" w:hint="eastAsia"/>
          <w:highlight w:val="yellow"/>
        </w:rPr>
        <w:t>备注：</w:t>
      </w:r>
      <w:r w:rsidR="001718D7">
        <w:rPr>
          <w:rFonts w:ascii="Arial" w:eastAsia="等线" w:hAnsi="Arial" w:cs="Arial" w:hint="eastAsia"/>
          <w:highlight w:val="yellow"/>
        </w:rPr>
        <w:t>用</w:t>
      </w:r>
      <w:r w:rsidR="001718D7">
        <w:rPr>
          <w:rFonts w:ascii="Arial" w:eastAsia="等线" w:hAnsi="Arial" w:cs="Arial" w:hint="eastAsia"/>
          <w:highlight w:val="yellow"/>
        </w:rPr>
        <w:t>Redmine</w:t>
      </w:r>
      <w:r w:rsidR="001718D7">
        <w:rPr>
          <w:rFonts w:ascii="Arial" w:eastAsia="等线" w:hAnsi="Arial" w:cs="Arial" w:hint="eastAsia"/>
          <w:highlight w:val="yellow"/>
        </w:rPr>
        <w:t>做。</w:t>
      </w:r>
      <w:r>
        <w:rPr>
          <w:rFonts w:ascii="Arial" w:eastAsia="等线" w:hAnsi="Arial" w:cs="Arial" w:hint="eastAsia"/>
          <w:highlight w:val="yellow"/>
        </w:rPr>
        <w:t>做在当前的“咨询处理”流程中，可以单独出一个</w:t>
      </w:r>
      <w:r w:rsidR="00333385">
        <w:rPr>
          <w:rFonts w:ascii="Arial" w:eastAsia="等线" w:hAnsi="Arial" w:cs="Arial" w:hint="eastAsia"/>
          <w:highlight w:val="yellow"/>
        </w:rPr>
        <w:t>状态</w:t>
      </w:r>
      <w:r>
        <w:rPr>
          <w:rFonts w:ascii="Arial" w:eastAsia="等线" w:hAnsi="Arial" w:cs="Arial" w:hint="eastAsia"/>
          <w:highlight w:val="yellow"/>
        </w:rPr>
        <w:t>标签，只要销售这边明确必须要书面回执的咨询</w:t>
      </w:r>
      <w:r w:rsidR="00333385">
        <w:rPr>
          <w:rFonts w:ascii="Arial" w:eastAsia="等线" w:hAnsi="Arial" w:cs="Arial" w:hint="eastAsia"/>
          <w:highlight w:val="yellow"/>
        </w:rPr>
        <w:t>就标上状态</w:t>
      </w:r>
      <w:r>
        <w:rPr>
          <w:rFonts w:ascii="Arial" w:eastAsia="等线" w:hAnsi="Arial" w:cs="Arial" w:hint="eastAsia"/>
          <w:highlight w:val="yellow"/>
        </w:rPr>
        <w:t>，</w:t>
      </w:r>
      <w:r w:rsidR="00AD315D">
        <w:rPr>
          <w:rFonts w:ascii="Arial" w:eastAsia="等线" w:hAnsi="Arial" w:cs="Arial" w:hint="eastAsia"/>
          <w:highlight w:val="yellow"/>
        </w:rPr>
        <w:t>标了状态的</w:t>
      </w:r>
      <w:r w:rsidR="00333385">
        <w:rPr>
          <w:rFonts w:ascii="Arial" w:eastAsia="等线" w:hAnsi="Arial" w:cs="Arial" w:hint="eastAsia"/>
          <w:highlight w:val="yellow"/>
        </w:rPr>
        <w:t>这种流程</w:t>
      </w:r>
      <w:r>
        <w:rPr>
          <w:rFonts w:ascii="Arial" w:eastAsia="等线" w:hAnsi="Arial" w:cs="Arial" w:hint="eastAsia"/>
          <w:highlight w:val="yellow"/>
        </w:rPr>
        <w:t>就</w:t>
      </w:r>
      <w:r w:rsidR="002B2343">
        <w:rPr>
          <w:rFonts w:ascii="Arial" w:eastAsia="等线" w:hAnsi="Arial" w:cs="Arial" w:hint="eastAsia"/>
          <w:highlight w:val="yellow"/>
        </w:rPr>
        <w:t>确保让评估者</w:t>
      </w:r>
      <w:r>
        <w:rPr>
          <w:rFonts w:ascii="Arial" w:eastAsia="等线" w:hAnsi="Arial" w:cs="Arial" w:hint="eastAsia"/>
          <w:highlight w:val="yellow"/>
        </w:rPr>
        <w:t>这边严格配合。</w:t>
      </w:r>
    </w:p>
    <w:p w14:paraId="0D19EAAD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10" w:name="heading_10"/>
      <w:r>
        <w:rPr>
          <w:rFonts w:ascii="Arial" w:eastAsia="等线" w:hAnsi="Arial" w:cs="Arial"/>
          <w:b/>
          <w:sz w:val="30"/>
        </w:rPr>
        <w:t>第二阶段：售中阶段</w:t>
      </w:r>
      <w:r>
        <w:rPr>
          <w:rFonts w:ascii="Arial" w:eastAsia="等线" w:hAnsi="Arial" w:cs="Arial"/>
          <w:b/>
          <w:sz w:val="30"/>
        </w:rPr>
        <w:t>——</w:t>
      </w:r>
      <w:r>
        <w:rPr>
          <w:rFonts w:ascii="Arial" w:eastAsia="等线" w:hAnsi="Arial" w:cs="Arial"/>
          <w:b/>
          <w:sz w:val="30"/>
        </w:rPr>
        <w:t>控风险，保成交，防纠纷</w:t>
      </w:r>
      <w:bookmarkEnd w:id="10"/>
    </w:p>
    <w:p w14:paraId="364CAB17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1" w:name="heading_11"/>
      <w:r>
        <w:rPr>
          <w:rFonts w:ascii="Arial" w:eastAsia="等线" w:hAnsi="Arial" w:cs="Arial"/>
          <w:b/>
          <w:sz w:val="28"/>
        </w:rPr>
        <w:t>4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方案</w:t>
      </w:r>
      <w:proofErr w:type="gramEnd"/>
      <w:r>
        <w:rPr>
          <w:rFonts w:ascii="Arial" w:eastAsia="等线" w:hAnsi="Arial" w:cs="Arial"/>
          <w:b/>
          <w:sz w:val="28"/>
        </w:rPr>
        <w:t>报价与审批</w:t>
      </w:r>
      <w:bookmarkEnd w:id="11"/>
    </w:p>
    <w:p w14:paraId="364C6CB2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：用统一模板制作方案和报价单，正常价格直接出具，低于底价需上级审批；报价单盖章留档，禁止口头报价、随意改价。</w:t>
      </w:r>
    </w:p>
    <w:p w14:paraId="2CF2AC40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：销售制作，主管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经理审批</w:t>
      </w:r>
    </w:p>
    <w:p w14:paraId="74C6E6F1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：盖章报价单，审批记录</w:t>
      </w:r>
    </w:p>
    <w:p w14:paraId="0D96A7A3" w14:textId="77777777" w:rsidR="00297538" w:rsidRDefault="00000000">
      <w:pPr>
        <w:spacing w:before="120" w:after="120" w:line="288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：未经审批低价报价，追责处罚，不计业绩</w:t>
      </w:r>
    </w:p>
    <w:p w14:paraId="079DC6CC" w14:textId="4EE9EE63" w:rsidR="007C4640" w:rsidRDefault="00FE0B49">
      <w:pPr>
        <w:spacing w:before="120" w:after="120" w:line="288" w:lineRule="auto"/>
        <w:rPr>
          <w:rFonts w:hint="eastAsia"/>
        </w:rPr>
      </w:pPr>
      <w:r w:rsidRPr="003479F0">
        <w:rPr>
          <w:rFonts w:ascii="Arial" w:eastAsia="等线" w:hAnsi="Arial" w:cs="Arial" w:hint="eastAsia"/>
          <w:highlight w:val="yellow"/>
        </w:rPr>
        <w:t>备注：</w:t>
      </w:r>
      <w:r>
        <w:rPr>
          <w:rFonts w:ascii="Arial" w:eastAsia="等线" w:hAnsi="Arial" w:cs="Arial" w:hint="eastAsia"/>
          <w:highlight w:val="yellow"/>
        </w:rPr>
        <w:t>用</w:t>
      </w:r>
      <w:r>
        <w:rPr>
          <w:rFonts w:ascii="Arial" w:eastAsia="等线" w:hAnsi="Arial" w:cs="Arial" w:hint="eastAsia"/>
          <w:highlight w:val="yellow"/>
        </w:rPr>
        <w:t>Redmine</w:t>
      </w:r>
      <w:r>
        <w:rPr>
          <w:rFonts w:ascii="Arial" w:eastAsia="等线" w:hAnsi="Arial" w:cs="Arial" w:hint="eastAsia"/>
          <w:highlight w:val="yellow"/>
        </w:rPr>
        <w:t>做。</w:t>
      </w:r>
      <w:r w:rsidR="000B719F">
        <w:rPr>
          <w:rFonts w:ascii="Arial" w:eastAsia="等线" w:hAnsi="Arial" w:cs="Arial" w:hint="eastAsia"/>
          <w:highlight w:val="yellow"/>
        </w:rPr>
        <w:t>做一个销售内部报价流程，通过咨询号关联到具体咨询</w:t>
      </w:r>
      <w:r w:rsidR="005026F3">
        <w:rPr>
          <w:rFonts w:ascii="Arial" w:eastAsia="等线" w:hAnsi="Arial" w:cs="Arial" w:hint="eastAsia"/>
          <w:highlight w:val="yellow"/>
        </w:rPr>
        <w:t>，然后</w:t>
      </w:r>
      <w:r w:rsidR="006E0635">
        <w:rPr>
          <w:rFonts w:ascii="Arial" w:eastAsia="等线" w:hAnsi="Arial" w:cs="Arial" w:hint="eastAsia"/>
          <w:highlight w:val="yellow"/>
        </w:rPr>
        <w:t>再</w:t>
      </w:r>
      <w:r w:rsidR="005026F3">
        <w:rPr>
          <w:rFonts w:ascii="Arial" w:eastAsia="等线" w:hAnsi="Arial" w:cs="Arial" w:hint="eastAsia"/>
          <w:highlight w:val="yellow"/>
        </w:rPr>
        <w:t>分角色审批</w:t>
      </w:r>
      <w:r w:rsidR="000B719F">
        <w:rPr>
          <w:rFonts w:ascii="Arial" w:eastAsia="等线" w:hAnsi="Arial" w:cs="Arial" w:hint="eastAsia"/>
          <w:highlight w:val="yellow"/>
        </w:rPr>
        <w:t>。</w:t>
      </w:r>
    </w:p>
    <w:p w14:paraId="769680CA" w14:textId="067D8289" w:rsidR="00F2151A" w:rsidRPr="00B659BE" w:rsidRDefault="00000000">
      <w:pPr>
        <w:spacing w:before="260" w:after="120" w:line="288" w:lineRule="auto"/>
        <w:outlineLvl w:val="3"/>
        <w:rPr>
          <w:rFonts w:ascii="Arial" w:eastAsia="等线" w:hAnsi="Arial" w:cs="Arial" w:hint="eastAsia"/>
          <w:b/>
          <w:sz w:val="28"/>
        </w:rPr>
      </w:pPr>
      <w:bookmarkStart w:id="12" w:name="heading_12"/>
      <w:r>
        <w:rPr>
          <w:rFonts w:ascii="Arial" w:eastAsia="等线" w:hAnsi="Arial" w:cs="Arial"/>
          <w:b/>
          <w:sz w:val="28"/>
        </w:rPr>
        <w:t>5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合同</w:t>
      </w:r>
      <w:proofErr w:type="gramEnd"/>
      <w:r>
        <w:rPr>
          <w:rFonts w:ascii="Arial" w:eastAsia="等线" w:hAnsi="Arial" w:cs="Arial"/>
          <w:b/>
          <w:sz w:val="28"/>
        </w:rPr>
        <w:t>签订与评审</w:t>
      </w:r>
      <w:bookmarkEnd w:id="12"/>
    </w:p>
    <w:p w14:paraId="76CD246B" w14:textId="6D82DE96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：使用标准合同模板，大额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非标合同走多方评审（商务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技术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财务</w:t>
      </w:r>
      <w:r w:rsidR="00F2151A">
        <w:rPr>
          <w:rFonts w:ascii="Arial" w:eastAsia="等线" w:hAnsi="Arial" w:cs="Arial" w:hint="eastAsia"/>
        </w:rPr>
        <w:t>/</w:t>
      </w:r>
      <w:proofErr w:type="spellStart"/>
      <w:r w:rsidR="00F2151A">
        <w:rPr>
          <w:rFonts w:ascii="Arial" w:eastAsia="等线" w:hAnsi="Arial" w:cs="Arial" w:hint="eastAsia"/>
        </w:rPr>
        <w:t>lader</w:t>
      </w:r>
      <w:proofErr w:type="spellEnd"/>
      <w:r>
        <w:rPr>
          <w:rFonts w:ascii="Arial" w:eastAsia="等线" w:hAnsi="Arial" w:cs="Arial"/>
        </w:rPr>
        <w:t>），核对参数、交期、付款、验收、售后条款，杜绝模糊条款；合同统一归档。</w:t>
      </w:r>
    </w:p>
    <w:p w14:paraId="36FB2338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：销售起草，全员评审</w:t>
      </w:r>
    </w:p>
    <w:p w14:paraId="5B82E90B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：盖章合同，归档记录</w:t>
      </w:r>
    </w:p>
    <w:p w14:paraId="483332B2" w14:textId="77777777" w:rsidR="00297538" w:rsidRDefault="00000000">
      <w:pPr>
        <w:spacing w:before="120" w:after="120" w:line="288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：合同未评审，禁止排产、备货、发货</w:t>
      </w:r>
    </w:p>
    <w:p w14:paraId="19FD1A38" w14:textId="1DC9C143" w:rsidR="007648B0" w:rsidRDefault="007648B0">
      <w:pPr>
        <w:spacing w:before="120" w:after="120" w:line="288" w:lineRule="auto"/>
        <w:rPr>
          <w:rFonts w:hint="eastAsia"/>
        </w:rPr>
      </w:pPr>
      <w:r w:rsidRPr="007648B0">
        <w:rPr>
          <w:rFonts w:ascii="Arial" w:eastAsia="等线" w:hAnsi="Arial" w:cs="Arial" w:hint="eastAsia"/>
          <w:highlight w:val="yellow"/>
        </w:rPr>
        <w:t>备注：用</w:t>
      </w:r>
      <w:r w:rsidRPr="007648B0">
        <w:rPr>
          <w:rFonts w:ascii="Arial" w:eastAsia="等线" w:hAnsi="Arial" w:cs="Arial" w:hint="eastAsia"/>
          <w:highlight w:val="yellow"/>
        </w:rPr>
        <w:t>Redmine</w:t>
      </w:r>
      <w:r w:rsidRPr="007648B0">
        <w:rPr>
          <w:rFonts w:ascii="Arial" w:eastAsia="等线" w:hAnsi="Arial" w:cs="Arial" w:hint="eastAsia"/>
          <w:highlight w:val="yellow"/>
        </w:rPr>
        <w:t>做。衔接第</w:t>
      </w:r>
      <w:r w:rsidRPr="007648B0">
        <w:rPr>
          <w:rFonts w:ascii="Arial" w:eastAsia="等线" w:hAnsi="Arial" w:cs="Arial" w:hint="eastAsia"/>
          <w:highlight w:val="yellow"/>
        </w:rPr>
        <w:t>4</w:t>
      </w:r>
      <w:r w:rsidRPr="007648B0">
        <w:rPr>
          <w:rFonts w:ascii="Arial" w:eastAsia="等线" w:hAnsi="Arial" w:cs="Arial" w:hint="eastAsia"/>
          <w:highlight w:val="yellow"/>
        </w:rPr>
        <w:t>条的报价流程，使得报价</w:t>
      </w:r>
      <w:r w:rsidRPr="007648B0">
        <w:rPr>
          <w:rFonts w:ascii="Arial" w:eastAsia="等线" w:hAnsi="Arial" w:cs="Arial" w:hint="eastAsia"/>
          <w:highlight w:val="yellow"/>
        </w:rPr>
        <w:t>-</w:t>
      </w:r>
      <w:r w:rsidRPr="007648B0">
        <w:rPr>
          <w:rFonts w:ascii="Arial" w:eastAsia="等线" w:hAnsi="Arial" w:cs="Arial" w:hint="eastAsia"/>
          <w:highlight w:val="yellow"/>
        </w:rPr>
        <w:t>订单成为前后衔接的流程。</w:t>
      </w:r>
    </w:p>
    <w:p w14:paraId="6F2CBF7C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3" w:name="heading_13"/>
      <w:r>
        <w:rPr>
          <w:rFonts w:ascii="Arial" w:eastAsia="等线" w:hAnsi="Arial" w:cs="Arial"/>
          <w:b/>
          <w:sz w:val="28"/>
        </w:rPr>
        <w:t>6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订单</w:t>
      </w:r>
      <w:proofErr w:type="gramEnd"/>
      <w:r>
        <w:rPr>
          <w:rFonts w:ascii="Arial" w:eastAsia="等线" w:hAnsi="Arial" w:cs="Arial"/>
          <w:b/>
          <w:sz w:val="28"/>
        </w:rPr>
        <w:t>下达与排产</w:t>
      </w:r>
      <w:bookmarkEnd w:id="13"/>
    </w:p>
    <w:p w14:paraId="22BAFCAC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：收到预付款后，销售下达内部工单，同步生产、采购、质检部门，明确交期和要求；实时同步进度给客户。</w:t>
      </w:r>
    </w:p>
    <w:p w14:paraId="7A7C1970" w14:textId="03D7872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lastRenderedPageBreak/>
        <w:t>责任人</w:t>
      </w:r>
      <w:r>
        <w:rPr>
          <w:rFonts w:ascii="Arial" w:eastAsia="等线" w:hAnsi="Arial" w:cs="Arial"/>
        </w:rPr>
        <w:t>：销售跟单，生产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采购执行</w:t>
      </w:r>
      <w:r w:rsidR="00F2151A">
        <w:rPr>
          <w:rFonts w:ascii="Arial" w:eastAsia="等线" w:hAnsi="Arial" w:cs="Arial" w:hint="eastAsia"/>
        </w:rPr>
        <w:t>，给出时间周期</w:t>
      </w:r>
    </w:p>
    <w:p w14:paraId="05E8DE6B" w14:textId="1D60FC1A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：生产工单，进度记录表</w:t>
      </w:r>
      <w:r w:rsidR="00F2151A">
        <w:rPr>
          <w:rFonts w:ascii="Arial" w:eastAsia="等线" w:hAnsi="Arial" w:cs="Arial" w:hint="eastAsia"/>
        </w:rPr>
        <w:t>，</w:t>
      </w:r>
    </w:p>
    <w:p w14:paraId="51A964BE" w14:textId="77777777" w:rsidR="00297538" w:rsidRDefault="00000000">
      <w:pPr>
        <w:spacing w:before="120" w:after="120" w:line="288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：未收预付款，不启动排产</w:t>
      </w:r>
    </w:p>
    <w:p w14:paraId="066228CA" w14:textId="3711D72C" w:rsidR="00CF42E1" w:rsidRDefault="00CF42E1">
      <w:pPr>
        <w:spacing w:before="120" w:after="120" w:line="288" w:lineRule="auto"/>
        <w:rPr>
          <w:rFonts w:hint="eastAsia"/>
        </w:rPr>
      </w:pPr>
      <w:r w:rsidRPr="00CF42E1">
        <w:rPr>
          <w:rFonts w:ascii="Arial" w:eastAsia="等线" w:hAnsi="Arial" w:cs="Arial" w:hint="eastAsia"/>
          <w:highlight w:val="yellow"/>
        </w:rPr>
        <w:t>备注：用</w:t>
      </w:r>
      <w:r w:rsidRPr="00CF42E1">
        <w:rPr>
          <w:rFonts w:ascii="Arial" w:eastAsia="等线" w:hAnsi="Arial" w:cs="Arial" w:hint="eastAsia"/>
          <w:highlight w:val="yellow"/>
        </w:rPr>
        <w:t>Redmine</w:t>
      </w:r>
      <w:r w:rsidRPr="00CF42E1">
        <w:rPr>
          <w:rFonts w:ascii="Arial" w:eastAsia="等线" w:hAnsi="Arial" w:cs="Arial" w:hint="eastAsia"/>
          <w:highlight w:val="yellow"/>
        </w:rPr>
        <w:t>做。衔接第</w:t>
      </w:r>
      <w:r w:rsidRPr="00CF42E1">
        <w:rPr>
          <w:rFonts w:ascii="Arial" w:eastAsia="等线" w:hAnsi="Arial" w:cs="Arial" w:hint="eastAsia"/>
          <w:highlight w:val="yellow"/>
        </w:rPr>
        <w:t>5</w:t>
      </w:r>
      <w:r w:rsidRPr="00CF42E1">
        <w:rPr>
          <w:rFonts w:ascii="Arial" w:eastAsia="等线" w:hAnsi="Arial" w:cs="Arial" w:hint="eastAsia"/>
          <w:highlight w:val="yellow"/>
        </w:rPr>
        <w:t>条，当订单签回来后，销售给出订货需求（立即订，或者等消息</w:t>
      </w:r>
      <w:r w:rsidR="008B2872">
        <w:rPr>
          <w:rFonts w:ascii="Arial" w:eastAsia="等线" w:hAnsi="Arial" w:cs="Arial" w:hint="eastAsia"/>
          <w:highlight w:val="yellow"/>
        </w:rPr>
        <w:t>再订</w:t>
      </w:r>
      <w:r w:rsidRPr="00CF42E1">
        <w:rPr>
          <w:rFonts w:ascii="Arial" w:eastAsia="等线" w:hAnsi="Arial" w:cs="Arial" w:hint="eastAsia"/>
          <w:highlight w:val="yellow"/>
        </w:rPr>
        <w:t>）</w:t>
      </w:r>
      <w:r w:rsidR="008B2872">
        <w:rPr>
          <w:rFonts w:ascii="Arial" w:eastAsia="等线" w:hAnsi="Arial" w:cs="Arial" w:hint="eastAsia"/>
          <w:highlight w:val="yellow"/>
        </w:rPr>
        <w:t>，然后按照是直接订还是需要加工分类，分完再指派给对应的对接人，每个阶段都要求明确标记预期时间。</w:t>
      </w:r>
    </w:p>
    <w:p w14:paraId="6A8ABDDD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14" w:name="heading_14"/>
      <w:r>
        <w:rPr>
          <w:rFonts w:ascii="Arial" w:eastAsia="等线" w:hAnsi="Arial" w:cs="Arial"/>
          <w:b/>
          <w:sz w:val="30"/>
        </w:rPr>
        <w:t>第三阶段：售后阶段</w:t>
      </w:r>
      <w:r>
        <w:rPr>
          <w:rFonts w:ascii="Arial" w:eastAsia="等线" w:hAnsi="Arial" w:cs="Arial"/>
          <w:b/>
          <w:sz w:val="30"/>
        </w:rPr>
        <w:t>——</w:t>
      </w:r>
      <w:r>
        <w:rPr>
          <w:rFonts w:ascii="Arial" w:eastAsia="等线" w:hAnsi="Arial" w:cs="Arial"/>
          <w:b/>
          <w:sz w:val="30"/>
        </w:rPr>
        <w:t>保交付，催回款，防坏账</w:t>
      </w:r>
      <w:bookmarkEnd w:id="14"/>
    </w:p>
    <w:p w14:paraId="67A2B640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5" w:name="heading_15"/>
      <w:r>
        <w:rPr>
          <w:rFonts w:ascii="Arial" w:eastAsia="等线" w:hAnsi="Arial" w:cs="Arial"/>
          <w:b/>
          <w:sz w:val="28"/>
        </w:rPr>
        <w:t>7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质检</w:t>
      </w:r>
      <w:proofErr w:type="gramEnd"/>
      <w:r>
        <w:rPr>
          <w:rFonts w:ascii="Arial" w:eastAsia="等线" w:hAnsi="Arial" w:cs="Arial"/>
          <w:b/>
          <w:sz w:val="28"/>
        </w:rPr>
        <w:t>发货与安装调试</w:t>
      </w:r>
      <w:bookmarkEnd w:id="15"/>
    </w:p>
    <w:p w14:paraId="6836B5D3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：产品完工后严格质检，出具检测报告，合格后方可发货；发货后跟进物流，到货后上门或远程调试、培训，教会客户使用。</w:t>
      </w:r>
    </w:p>
    <w:p w14:paraId="15EA542B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：质检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售后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销售</w:t>
      </w:r>
    </w:p>
    <w:p w14:paraId="59ABBA67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：质检报告、发货单、签收单</w:t>
      </w:r>
    </w:p>
    <w:p w14:paraId="2C1AF7E2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：质检不合格，严禁出库</w:t>
      </w:r>
    </w:p>
    <w:p w14:paraId="21A45340" w14:textId="271CA780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6" w:name="heading_16"/>
      <w:r>
        <w:rPr>
          <w:rFonts w:ascii="Arial" w:eastAsia="等线" w:hAnsi="Arial" w:cs="Arial"/>
          <w:b/>
          <w:sz w:val="28"/>
        </w:rPr>
        <w:t>8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验收</w:t>
      </w:r>
      <w:proofErr w:type="gramEnd"/>
      <w:r>
        <w:rPr>
          <w:rFonts w:ascii="Arial" w:eastAsia="等线" w:hAnsi="Arial" w:cs="Arial"/>
          <w:b/>
          <w:sz w:val="28"/>
        </w:rPr>
        <w:t>与回款</w:t>
      </w:r>
      <w:bookmarkEnd w:id="16"/>
      <w:r w:rsidR="00F2151A">
        <w:rPr>
          <w:rFonts w:ascii="Arial" w:eastAsia="等线" w:hAnsi="Arial" w:cs="Arial" w:hint="eastAsia"/>
          <w:b/>
          <w:sz w:val="28"/>
        </w:rPr>
        <w:t>（这里可能会有阵痛期，流程可能需简化）</w:t>
      </w:r>
    </w:p>
    <w:p w14:paraId="381A6FEE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：按合同约定条款逐项验收，客户签署验收单；按付款节点催收款项，财务同步对账，逾期回款启动预警，暂停后续服务支持。</w:t>
      </w:r>
    </w:p>
    <w:p w14:paraId="6944C158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：销售催收，财务核对</w:t>
      </w:r>
    </w:p>
    <w:p w14:paraId="0DBA3C8A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：验收单、回款记录、对账凭证</w:t>
      </w:r>
    </w:p>
    <w:p w14:paraId="3CB13F5E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：回款未达标，暂扣提成，停止新单资源倾斜</w:t>
      </w:r>
    </w:p>
    <w:p w14:paraId="76D8CCB1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17" w:name="heading_17"/>
      <w:r>
        <w:rPr>
          <w:rFonts w:ascii="Arial" w:eastAsia="等线" w:hAnsi="Arial" w:cs="Arial"/>
          <w:b/>
          <w:sz w:val="30"/>
        </w:rPr>
        <w:t>第四阶段：复购与复盘</w:t>
      </w:r>
      <w:r>
        <w:rPr>
          <w:rFonts w:ascii="Arial" w:eastAsia="等线" w:hAnsi="Arial" w:cs="Arial"/>
          <w:b/>
          <w:sz w:val="30"/>
        </w:rPr>
        <w:t>——</w:t>
      </w:r>
      <w:r>
        <w:rPr>
          <w:rFonts w:ascii="Arial" w:eastAsia="等线" w:hAnsi="Arial" w:cs="Arial"/>
          <w:b/>
          <w:sz w:val="30"/>
        </w:rPr>
        <w:t>做留存，提效率，优流程</w:t>
      </w:r>
      <w:bookmarkEnd w:id="17"/>
    </w:p>
    <w:p w14:paraId="76319071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8" w:name="heading_18"/>
      <w:r>
        <w:rPr>
          <w:rFonts w:ascii="Arial" w:eastAsia="等线" w:hAnsi="Arial" w:cs="Arial"/>
          <w:b/>
          <w:sz w:val="28"/>
        </w:rPr>
        <w:t>9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售后</w:t>
      </w:r>
      <w:proofErr w:type="gramEnd"/>
      <w:r>
        <w:rPr>
          <w:rFonts w:ascii="Arial" w:eastAsia="等线" w:hAnsi="Arial" w:cs="Arial"/>
          <w:b/>
          <w:sz w:val="28"/>
        </w:rPr>
        <w:t>维保与复购挖掘</w:t>
      </w:r>
      <w:bookmarkEnd w:id="18"/>
    </w:p>
    <w:p w14:paraId="667F3FDA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：建立客户维保档案，定期回访，处理售后问题；挖掘老客增购、备件更换、新项目合作，推动转介绍，做好记录。</w:t>
      </w:r>
    </w:p>
    <w:p w14:paraId="3AC17153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售后</w:t>
      </w:r>
    </w:p>
    <w:p w14:paraId="2A2562E8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：回访记录，复购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转介绍线索</w:t>
      </w:r>
    </w:p>
    <w:p w14:paraId="77502B61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：无回访记录，扣减服务绩效</w:t>
      </w:r>
    </w:p>
    <w:p w14:paraId="599D24EB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9" w:name="heading_19"/>
      <w:r>
        <w:rPr>
          <w:rFonts w:ascii="Arial" w:eastAsia="等线" w:hAnsi="Arial" w:cs="Arial"/>
          <w:b/>
          <w:sz w:val="28"/>
        </w:rPr>
        <w:t>10</w:t>
      </w:r>
      <w:proofErr w:type="gramStart"/>
      <w:r>
        <w:rPr>
          <w:rFonts w:ascii="Arial" w:eastAsia="等线" w:hAnsi="Arial" w:cs="Arial"/>
          <w:b/>
          <w:sz w:val="28"/>
        </w:rPr>
        <w:t xml:space="preserve">. </w:t>
      </w:r>
      <w:r>
        <w:rPr>
          <w:rFonts w:ascii="Arial" w:eastAsia="等线" w:hAnsi="Arial" w:cs="Arial"/>
          <w:b/>
          <w:sz w:val="28"/>
        </w:rPr>
        <w:t>数据</w:t>
      </w:r>
      <w:proofErr w:type="gramEnd"/>
      <w:r>
        <w:rPr>
          <w:rFonts w:ascii="Arial" w:eastAsia="等线" w:hAnsi="Arial" w:cs="Arial"/>
          <w:b/>
          <w:sz w:val="28"/>
        </w:rPr>
        <w:t>复盘与流程优化</w:t>
      </w:r>
      <w:bookmarkEnd w:id="19"/>
    </w:p>
    <w:p w14:paraId="7C9E2ECC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lastRenderedPageBreak/>
        <w:t>动作</w:t>
      </w:r>
      <w:r>
        <w:rPr>
          <w:rFonts w:ascii="Arial" w:eastAsia="等线" w:hAnsi="Arial" w:cs="Arial"/>
        </w:rPr>
        <w:t>：每周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每月复盘线索转化率、成交率、丢单原因、回款情况、客诉问题；针对卡点优化流程，简化冗余环节，补齐漏洞。</w:t>
      </w:r>
    </w:p>
    <w:p w14:paraId="5B7649BC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：销售主管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管理层</w:t>
      </w:r>
    </w:p>
    <w:p w14:paraId="63F7946D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：复盘报告，流程优化方案</w:t>
      </w:r>
    </w:p>
    <w:p w14:paraId="2C05FF5A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：定期迭代，流程不僵化，适配业务发展</w:t>
      </w:r>
    </w:p>
    <w:p w14:paraId="7D21ECCB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20" w:name="heading_20"/>
      <w:r>
        <w:rPr>
          <w:rFonts w:ascii="Arial" w:eastAsia="等线" w:hAnsi="Arial" w:cs="Arial"/>
          <w:b/>
          <w:sz w:val="32"/>
        </w:rPr>
        <w:t>四、落地保障：让流程真正执行下去</w:t>
      </w:r>
      <w:bookmarkEnd w:id="20"/>
    </w:p>
    <w:p w14:paraId="1986246E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1" w:name="heading_21"/>
      <w:r>
        <w:rPr>
          <w:rFonts w:ascii="Arial" w:eastAsia="等线" w:hAnsi="Arial" w:cs="Arial"/>
          <w:b/>
          <w:sz w:val="30"/>
        </w:rPr>
        <w:t>1</w:t>
      </w:r>
      <w:proofErr w:type="gramStart"/>
      <w:r>
        <w:rPr>
          <w:rFonts w:ascii="Arial" w:eastAsia="等线" w:hAnsi="Arial" w:cs="Arial"/>
          <w:b/>
          <w:sz w:val="30"/>
        </w:rPr>
        <w:t xml:space="preserve">. </w:t>
      </w:r>
      <w:r>
        <w:rPr>
          <w:rFonts w:ascii="Arial" w:eastAsia="等线" w:hAnsi="Arial" w:cs="Arial"/>
          <w:b/>
          <w:sz w:val="30"/>
        </w:rPr>
        <w:t>权责</w:t>
      </w:r>
      <w:proofErr w:type="gramEnd"/>
      <w:r>
        <w:rPr>
          <w:rFonts w:ascii="Arial" w:eastAsia="等线" w:hAnsi="Arial" w:cs="Arial"/>
          <w:b/>
          <w:sz w:val="30"/>
        </w:rPr>
        <w:t>到人，分工明确</w:t>
      </w:r>
      <w:bookmarkEnd w:id="21"/>
    </w:p>
    <w:p w14:paraId="4A304D07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每个环节指定专属负责人，规定完成时限，避免无人负责、拖延滞后；跨部门协作明确对接人，保证流程顺畅流转。</w:t>
      </w:r>
    </w:p>
    <w:p w14:paraId="3A07E0CE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2" w:name="heading_22"/>
      <w:r>
        <w:rPr>
          <w:rFonts w:ascii="Arial" w:eastAsia="等线" w:hAnsi="Arial" w:cs="Arial"/>
          <w:b/>
          <w:sz w:val="30"/>
        </w:rPr>
        <w:t>2</w:t>
      </w:r>
      <w:proofErr w:type="gramStart"/>
      <w:r>
        <w:rPr>
          <w:rFonts w:ascii="Arial" w:eastAsia="等线" w:hAnsi="Arial" w:cs="Arial"/>
          <w:b/>
          <w:sz w:val="30"/>
        </w:rPr>
        <w:t xml:space="preserve">. </w:t>
      </w:r>
      <w:r>
        <w:rPr>
          <w:rFonts w:ascii="Arial" w:eastAsia="等线" w:hAnsi="Arial" w:cs="Arial"/>
          <w:b/>
          <w:sz w:val="30"/>
        </w:rPr>
        <w:t>奖惩</w:t>
      </w:r>
      <w:proofErr w:type="gramEnd"/>
      <w:r>
        <w:rPr>
          <w:rFonts w:ascii="Arial" w:eastAsia="等线" w:hAnsi="Arial" w:cs="Arial"/>
          <w:b/>
          <w:sz w:val="30"/>
        </w:rPr>
        <w:t>分明，利益绑定</w:t>
      </w:r>
      <w:bookmarkEnd w:id="22"/>
    </w:p>
    <w:p w14:paraId="5B4821D1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严格按流程执行的，正常核算业绩提成，给予奖励；违反流程（乱价、飞单、私藏客户、无单生产）的，扣除绩效、提成，严肃追责。</w:t>
      </w:r>
    </w:p>
    <w:p w14:paraId="794626BD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3" w:name="heading_23"/>
      <w:r>
        <w:rPr>
          <w:rFonts w:ascii="Arial" w:eastAsia="等线" w:hAnsi="Arial" w:cs="Arial"/>
          <w:b/>
          <w:sz w:val="30"/>
        </w:rPr>
        <w:t>3</w:t>
      </w:r>
      <w:proofErr w:type="gramStart"/>
      <w:r>
        <w:rPr>
          <w:rFonts w:ascii="Arial" w:eastAsia="等线" w:hAnsi="Arial" w:cs="Arial"/>
          <w:b/>
          <w:sz w:val="30"/>
        </w:rPr>
        <w:t xml:space="preserve">. </w:t>
      </w:r>
      <w:r>
        <w:rPr>
          <w:rFonts w:ascii="Arial" w:eastAsia="等线" w:hAnsi="Arial" w:cs="Arial"/>
          <w:b/>
          <w:sz w:val="30"/>
        </w:rPr>
        <w:t>循序渐进</w:t>
      </w:r>
      <w:proofErr w:type="gramEnd"/>
      <w:r>
        <w:rPr>
          <w:rFonts w:ascii="Arial" w:eastAsia="等线" w:hAnsi="Arial" w:cs="Arial"/>
          <w:b/>
          <w:sz w:val="30"/>
        </w:rPr>
        <w:t>，逐步细化</w:t>
      </w:r>
      <w:bookmarkEnd w:id="23"/>
    </w:p>
    <w:p w14:paraId="13491C5F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初期先用极简版流程，跑通闭环，避免一步到位过于复杂导致全员抵触；等团队适应后，再细化节点、完善规则。</w:t>
      </w:r>
    </w:p>
    <w:p w14:paraId="76D217CA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4" w:name="heading_24"/>
      <w:r>
        <w:rPr>
          <w:rFonts w:ascii="Arial" w:eastAsia="等线" w:hAnsi="Arial" w:cs="Arial"/>
          <w:b/>
          <w:sz w:val="30"/>
        </w:rPr>
        <w:t>4</w:t>
      </w:r>
      <w:proofErr w:type="gramStart"/>
      <w:r>
        <w:rPr>
          <w:rFonts w:ascii="Arial" w:eastAsia="等线" w:hAnsi="Arial" w:cs="Arial"/>
          <w:b/>
          <w:sz w:val="30"/>
        </w:rPr>
        <w:t xml:space="preserve">. </w:t>
      </w:r>
      <w:r>
        <w:rPr>
          <w:rFonts w:ascii="Arial" w:eastAsia="等线" w:hAnsi="Arial" w:cs="Arial"/>
          <w:b/>
          <w:sz w:val="30"/>
        </w:rPr>
        <w:t>全程</w:t>
      </w:r>
      <w:proofErr w:type="gramEnd"/>
      <w:r>
        <w:rPr>
          <w:rFonts w:ascii="Arial" w:eastAsia="等线" w:hAnsi="Arial" w:cs="Arial"/>
          <w:b/>
          <w:sz w:val="30"/>
        </w:rPr>
        <w:t>留痕，可查可追溯</w:t>
      </w:r>
      <w:bookmarkEnd w:id="24"/>
    </w:p>
    <w:p w14:paraId="74E791D2" w14:textId="701692DB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所有关键动作、文件、记录全部归档留存，方便核查、对账、复盘，杜绝口头承诺、无据可依的情况。</w:t>
      </w:r>
      <w:r w:rsidR="00F2151A">
        <w:rPr>
          <w:rFonts w:ascii="Arial" w:eastAsia="等线" w:hAnsi="Arial" w:cs="Arial" w:hint="eastAsia"/>
        </w:rPr>
        <w:t>（承担合同是否需要相关负责人对齐。用什么手段进行信息对齐？）</w:t>
      </w:r>
    </w:p>
    <w:p w14:paraId="72D225CA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25" w:name="heading_25"/>
      <w:r>
        <w:rPr>
          <w:rFonts w:ascii="Arial" w:eastAsia="等线" w:hAnsi="Arial" w:cs="Arial"/>
          <w:b/>
          <w:sz w:val="32"/>
        </w:rPr>
        <w:t>五、极简速记：</w:t>
      </w:r>
      <w:r>
        <w:rPr>
          <w:rFonts w:ascii="Arial" w:eastAsia="等线" w:hAnsi="Arial" w:cs="Arial"/>
          <w:b/>
          <w:sz w:val="32"/>
        </w:rPr>
        <w:t>10</w:t>
      </w:r>
      <w:r>
        <w:rPr>
          <w:rFonts w:ascii="Arial" w:eastAsia="等线" w:hAnsi="Arial" w:cs="Arial"/>
          <w:b/>
          <w:sz w:val="32"/>
        </w:rPr>
        <w:t>步闭环销售流程</w:t>
      </w:r>
      <w:bookmarkEnd w:id="25"/>
    </w:p>
    <w:p w14:paraId="0300A402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线索录入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客户分级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需求确认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报价审批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合同评审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订单排产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质检发货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验收回款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售后复购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复盘优化</w:t>
      </w:r>
    </w:p>
    <w:p w14:paraId="4AA08A50" w14:textId="2D0CBCD1" w:rsidR="00297538" w:rsidRDefault="00297538">
      <w:pPr>
        <w:spacing w:before="120" w:after="120" w:line="288" w:lineRule="auto"/>
        <w:rPr>
          <w:rFonts w:hint="eastAsia"/>
        </w:rPr>
      </w:pPr>
    </w:p>
    <w:sectPr w:rsidR="00297538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008D0" w14:textId="77777777" w:rsidR="004F7C48" w:rsidRDefault="004F7C4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C044778" w14:textId="77777777" w:rsidR="004F7C48" w:rsidRDefault="004F7C4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6E39" w14:textId="77777777" w:rsidR="004F7C48" w:rsidRDefault="004F7C4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F150D88" w14:textId="77777777" w:rsidR="004F7C48" w:rsidRDefault="004F7C4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869F7"/>
    <w:multiLevelType w:val="multilevel"/>
    <w:tmpl w:val="CC427C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670FC8"/>
    <w:multiLevelType w:val="multilevel"/>
    <w:tmpl w:val="292E2A6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BD2226"/>
    <w:multiLevelType w:val="multilevel"/>
    <w:tmpl w:val="8EA0186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B1D33"/>
    <w:multiLevelType w:val="multilevel"/>
    <w:tmpl w:val="C2E667D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672E57"/>
    <w:multiLevelType w:val="multilevel"/>
    <w:tmpl w:val="845C67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DB2CB5"/>
    <w:multiLevelType w:val="multilevel"/>
    <w:tmpl w:val="8EC825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5B1348"/>
    <w:multiLevelType w:val="multilevel"/>
    <w:tmpl w:val="E47881C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44676F"/>
    <w:multiLevelType w:val="multilevel"/>
    <w:tmpl w:val="A9DA9B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29094E"/>
    <w:multiLevelType w:val="multilevel"/>
    <w:tmpl w:val="45ECE52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DC60BC"/>
    <w:multiLevelType w:val="multilevel"/>
    <w:tmpl w:val="CDAE2B6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DA3CA0"/>
    <w:multiLevelType w:val="multilevel"/>
    <w:tmpl w:val="FE3E447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A1017F"/>
    <w:multiLevelType w:val="multilevel"/>
    <w:tmpl w:val="4872B9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CCC7B28"/>
    <w:multiLevelType w:val="multilevel"/>
    <w:tmpl w:val="FEACA8E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2C4103"/>
    <w:multiLevelType w:val="multilevel"/>
    <w:tmpl w:val="9EB05F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2E7E0E"/>
    <w:multiLevelType w:val="multilevel"/>
    <w:tmpl w:val="820A31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8697876">
    <w:abstractNumId w:val="4"/>
  </w:num>
  <w:num w:numId="2" w16cid:durableId="647856083">
    <w:abstractNumId w:val="10"/>
  </w:num>
  <w:num w:numId="3" w16cid:durableId="1078747297">
    <w:abstractNumId w:val="0"/>
  </w:num>
  <w:num w:numId="4" w16cid:durableId="1189686147">
    <w:abstractNumId w:val="3"/>
  </w:num>
  <w:num w:numId="5" w16cid:durableId="1009716480">
    <w:abstractNumId w:val="6"/>
  </w:num>
  <w:num w:numId="6" w16cid:durableId="306201036">
    <w:abstractNumId w:val="1"/>
  </w:num>
  <w:num w:numId="7" w16cid:durableId="1340885356">
    <w:abstractNumId w:val="11"/>
  </w:num>
  <w:num w:numId="8" w16cid:durableId="1127235478">
    <w:abstractNumId w:val="9"/>
  </w:num>
  <w:num w:numId="9" w16cid:durableId="1510674498">
    <w:abstractNumId w:val="7"/>
  </w:num>
  <w:num w:numId="10" w16cid:durableId="154078056">
    <w:abstractNumId w:val="12"/>
  </w:num>
  <w:num w:numId="11" w16cid:durableId="430902436">
    <w:abstractNumId w:val="8"/>
  </w:num>
  <w:num w:numId="12" w16cid:durableId="756441287">
    <w:abstractNumId w:val="13"/>
  </w:num>
  <w:num w:numId="13" w16cid:durableId="1953899973">
    <w:abstractNumId w:val="2"/>
  </w:num>
  <w:num w:numId="14" w16cid:durableId="1134523903">
    <w:abstractNumId w:val="5"/>
  </w:num>
  <w:num w:numId="15" w16cid:durableId="6271236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38"/>
    <w:rsid w:val="00046831"/>
    <w:rsid w:val="000472CC"/>
    <w:rsid w:val="00073EE6"/>
    <w:rsid w:val="0008482B"/>
    <w:rsid w:val="000B719F"/>
    <w:rsid w:val="001718D7"/>
    <w:rsid w:val="001C788E"/>
    <w:rsid w:val="00235978"/>
    <w:rsid w:val="00297538"/>
    <w:rsid w:val="002B2343"/>
    <w:rsid w:val="00333385"/>
    <w:rsid w:val="003479F0"/>
    <w:rsid w:val="003E65A5"/>
    <w:rsid w:val="004055B3"/>
    <w:rsid w:val="00456561"/>
    <w:rsid w:val="00495C83"/>
    <w:rsid w:val="004D1BE6"/>
    <w:rsid w:val="004F7C48"/>
    <w:rsid w:val="005026F3"/>
    <w:rsid w:val="005A4DAE"/>
    <w:rsid w:val="00665E22"/>
    <w:rsid w:val="006E0635"/>
    <w:rsid w:val="00734E1F"/>
    <w:rsid w:val="007648B0"/>
    <w:rsid w:val="007B5ABA"/>
    <w:rsid w:val="007C4640"/>
    <w:rsid w:val="00811A32"/>
    <w:rsid w:val="00821CF3"/>
    <w:rsid w:val="008B2872"/>
    <w:rsid w:val="00912F32"/>
    <w:rsid w:val="009D38FB"/>
    <w:rsid w:val="00A135C0"/>
    <w:rsid w:val="00A64034"/>
    <w:rsid w:val="00A91C9F"/>
    <w:rsid w:val="00AD315D"/>
    <w:rsid w:val="00B45A17"/>
    <w:rsid w:val="00B659BE"/>
    <w:rsid w:val="00BD4720"/>
    <w:rsid w:val="00CF2439"/>
    <w:rsid w:val="00CF42E1"/>
    <w:rsid w:val="00D40F24"/>
    <w:rsid w:val="00DC58F0"/>
    <w:rsid w:val="00E94B88"/>
    <w:rsid w:val="00F2151A"/>
    <w:rsid w:val="00FB61F8"/>
    <w:rsid w:val="00FE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4DC9"/>
  <w15:docId w15:val="{A4EA4FCF-3B55-4451-A58E-28EE0F04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A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maicai hu</cp:lastModifiedBy>
  <cp:revision>8</cp:revision>
  <dcterms:created xsi:type="dcterms:W3CDTF">2026-03-30T08:39:00Z</dcterms:created>
  <dcterms:modified xsi:type="dcterms:W3CDTF">2026-03-30T09:07:00Z</dcterms:modified>
</cp:coreProperties>
</file>